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2B79B6" w:rsidRDefault="008D7C95" w:rsidP="002B79B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color w:val="222222"/>
        </w:rPr>
      </w:pPr>
      <w:r>
        <w:rPr>
          <w:rFonts w:ascii="TimesNewRomanPSMT" w:hAnsi="TimesNewRomanPSMT" w:cs="TimesNewRomanPSMT"/>
          <w:color w:val="222222"/>
        </w:rPr>
        <w:t xml:space="preserve">Číslo: </w:t>
      </w:r>
      <w:r w:rsidR="001567AC">
        <w:rPr>
          <w:rFonts w:ascii="TimesNewRomanPSMT" w:hAnsi="TimesNewRomanPSMT" w:cs="TimesNewRomanPSMT"/>
          <w:color w:val="222222"/>
        </w:rPr>
        <w:t>87</w:t>
      </w:r>
      <w:r w:rsidR="002E308D">
        <w:rPr>
          <w:rFonts w:ascii="TimesNewRomanPSMT" w:hAnsi="TimesNewRomanPSMT" w:cs="TimesNewRomanPSMT"/>
          <w:color w:val="222222"/>
        </w:rPr>
        <w:t>/2019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 w:rsidR="002E308D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2018/2019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1. Prerokovanie v pedagogickej rade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Správa o výchovno-vzdelávacej činnosti, jej výsledkoch a podmienkach za š</w:t>
      </w:r>
      <w:r w:rsidR="00C464FB">
        <w:rPr>
          <w:rFonts w:ascii="Times New Roman" w:hAnsi="Times New Roman" w:cs="Times New Roman"/>
          <w:color w:val="222222"/>
          <w:sz w:val="24"/>
          <w:szCs w:val="24"/>
        </w:rPr>
        <w:t>kolský rok 2018/2019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bola prerokovaná v pedagogickej rade dň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1567AC" w:rsidRPr="001567AC">
        <w:rPr>
          <w:rFonts w:ascii="Times New Roman" w:hAnsi="Times New Roman" w:cs="Times New Roman"/>
          <w:color w:val="222222"/>
          <w:sz w:val="24"/>
          <w:szCs w:val="24"/>
        </w:rPr>
        <w:t>25</w:t>
      </w:r>
      <w:r w:rsidR="00541102" w:rsidRPr="001567AC">
        <w:rPr>
          <w:rFonts w:ascii="Times New Roman" w:hAnsi="Times New Roman" w:cs="Times New Roman"/>
          <w:color w:val="222222"/>
          <w:sz w:val="24"/>
          <w:szCs w:val="24"/>
        </w:rPr>
        <w:t>.9.</w:t>
      </w:r>
      <w:r w:rsidR="00C464FB" w:rsidRPr="001567AC"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Pr="001567A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Ing. Petra Nováková, PhD.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riaditeľky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2. Prerokovanie v Rade školy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Správu o výchovno-vzdelávacej činnosti, jej výsledkoch a podmienkach za školský rok</w:t>
      </w:r>
    </w:p>
    <w:p w:rsidR="002B79B6" w:rsidRPr="002B79B6" w:rsidRDefault="00C464FB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2018/2019</w:t>
      </w:r>
      <w:r w:rsidR="002B79B6"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prerokovala Rada školy dň</w:t>
      </w:r>
      <w:r w:rsidR="006B494C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1567AC" w:rsidRPr="001567AC">
        <w:rPr>
          <w:rFonts w:ascii="Times New Roman" w:hAnsi="Times New Roman" w:cs="Times New Roman"/>
          <w:color w:val="222222"/>
          <w:sz w:val="24"/>
          <w:szCs w:val="24"/>
        </w:rPr>
        <w:t>25</w:t>
      </w:r>
      <w:r w:rsidRPr="001567AC">
        <w:rPr>
          <w:rFonts w:ascii="Times New Roman" w:hAnsi="Times New Roman" w:cs="Times New Roman"/>
          <w:color w:val="222222"/>
          <w:sz w:val="24"/>
          <w:szCs w:val="24"/>
        </w:rPr>
        <w:t>.9.</w:t>
      </w:r>
      <w:r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="002B79B6" w:rsidRPr="008D7C9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Rada školy odporúča zriaďovateľovi Mgr. Jánovi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Sirotkovi</w:t>
      </w:r>
      <w:proofErr w:type="spellEnd"/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predloženú správu schváliť.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art. Renáta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Obert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ová</w:t>
      </w:r>
      <w:proofErr w:type="spellEnd"/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predsedu Rady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3. Stanovisko zriaďovateľa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Ján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Sirotka</w:t>
      </w:r>
      <w:proofErr w:type="spellEnd"/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– zriaďovateľ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a)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b)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neschvaľuje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predkladanú Správu o výchovno-vzdelávacej činnosti, jej výsledkoch a podmienkach za školský rok</w:t>
      </w:r>
      <w:r w:rsidR="00C464FB">
        <w:rPr>
          <w:rFonts w:ascii="Times New Roman" w:hAnsi="Times New Roman" w:cs="Times New Roman"/>
          <w:color w:val="222222"/>
          <w:sz w:val="24"/>
          <w:szCs w:val="24"/>
        </w:rPr>
        <w:t xml:space="preserve"> 2018/2019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 Žilin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e dňa .....................................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Ján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Sirotka</w:t>
      </w:r>
      <w:proofErr w:type="spellEnd"/>
    </w:p>
    <w:p w:rsidR="00D442B7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B79B6">
        <w:rPr>
          <w:rFonts w:ascii="Times New Roman" w:hAnsi="Times New Roman" w:cs="Times New Roman"/>
          <w:color w:val="000000"/>
        </w:rPr>
        <w:t>podpis zriaďovateľa</w:t>
      </w: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P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5F4D">
        <w:rPr>
          <w:rFonts w:ascii="Times New Roman" w:hAnsi="Times New Roman" w:cs="Times New Roman"/>
          <w:b/>
          <w:bCs/>
          <w:i/>
          <w:sz w:val="24"/>
          <w:szCs w:val="24"/>
        </w:rPr>
        <w:t>Východiská a podklady:</w:t>
      </w: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4D" w:rsidRP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Vyhláška Ministerstva školstva SR č. 9/2006 zo 16. 12.2005 o štruktúre a obsahu správ o výchovnovzdelávacej činnosti, jej výsledkoch a podmienkach škôl a školských zariadení.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Metodické usmernenie MŠ SR č. 10/2006-R k vyhláške MŠ SR č. 9/2005.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Koncepcia školy.</w:t>
      </w:r>
    </w:p>
    <w:p w:rsidR="00935F4D" w:rsidRPr="00560B1F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1F">
        <w:rPr>
          <w:rFonts w:ascii="Times New Roman" w:hAnsi="Times New Roman" w:cs="Times New Roman"/>
          <w:sz w:val="24"/>
          <w:szCs w:val="24"/>
        </w:rPr>
        <w:t>Školský vzdelávací program /</w:t>
      </w:r>
      <w:proofErr w:type="spellStart"/>
      <w:r w:rsidRPr="00560B1F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560B1F">
        <w:rPr>
          <w:rFonts w:ascii="Times New Roman" w:hAnsi="Times New Roman" w:cs="Times New Roman"/>
          <w:sz w:val="24"/>
          <w:szCs w:val="24"/>
        </w:rPr>
        <w:t>/ nadväzujúci na štátny vzdelávací program /ŠVP/ platný od 1.septembra 2015</w:t>
      </w:r>
      <w:r w:rsidR="00560B1F" w:rsidRPr="00560B1F">
        <w:rPr>
          <w:rFonts w:ascii="Times New Roman" w:hAnsi="Times New Roman" w:cs="Times New Roman"/>
          <w:sz w:val="24"/>
          <w:szCs w:val="24"/>
        </w:rPr>
        <w:t xml:space="preserve"> a jeho následná inovácia zo dňa 9.2.2018 platná od 1.septembra 2018</w:t>
      </w:r>
      <w:r w:rsidRPr="00560B1F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Informácie o činnosti Rady školy pri SZUŠ.</w:t>
      </w:r>
    </w:p>
    <w:p w:rsidR="00D442B7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 xml:space="preserve">Prehľad podujatí, súťaží a ďalšej činnosti </w:t>
      </w:r>
      <w:r>
        <w:rPr>
          <w:rFonts w:ascii="Times New Roman" w:hAnsi="Times New Roman" w:cs="Times New Roman"/>
          <w:sz w:val="24"/>
          <w:szCs w:val="24"/>
        </w:rPr>
        <w:t>SZUŠ v školskom ro</w:t>
      </w:r>
      <w:r w:rsidR="00C464FB">
        <w:rPr>
          <w:rFonts w:ascii="Times New Roman" w:hAnsi="Times New Roman" w:cs="Times New Roman"/>
          <w:sz w:val="24"/>
          <w:szCs w:val="24"/>
        </w:rPr>
        <w:t>ku 2018/2019</w:t>
      </w:r>
      <w:r w:rsidRPr="00935F4D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Ing. Petra Nováková, PhD.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0222A4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 w:rsidR="0054110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kolský rok </w:t>
      </w:r>
      <w:r w:rsidR="00E8385E">
        <w:rPr>
          <w:rFonts w:ascii="Times New Roman" w:hAnsi="Times New Roman" w:cs="Times New Roman"/>
          <w:b/>
          <w:bCs/>
          <w:color w:val="222222"/>
          <w:sz w:val="24"/>
          <w:szCs w:val="24"/>
        </w:rPr>
        <w:t>2018/2019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0222A4" w:rsidRDefault="000222A4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2A4">
        <w:rPr>
          <w:rFonts w:ascii="Times New Roman" w:hAnsi="Times New Roman" w:cs="Times New Roman"/>
          <w:b/>
          <w:sz w:val="24"/>
          <w:szCs w:val="24"/>
        </w:rPr>
        <w:t>Základné údaje o škole</w:t>
      </w: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Identifikačné údaje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Súkromná základná umelecká škola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Ružová 1637, 010 01 Žilina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Internetová adresa školy: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zilina.umeleckaskola.sk</w:t>
      </w:r>
      <w:proofErr w:type="spellEnd"/>
    </w:p>
    <w:p w:rsidR="00265E4F" w:rsidRDefault="00265E4F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pracovisko:</w:t>
      </w:r>
      <w:r>
        <w:rPr>
          <w:rFonts w:ascii="Times New Roman" w:hAnsi="Times New Roman" w:cs="Times New Roman"/>
          <w:sz w:val="24"/>
          <w:szCs w:val="24"/>
        </w:rPr>
        <w:tab/>
        <w:t>ZŠ Limbová 30, 010 07 Žilina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školy:</w:t>
      </w:r>
      <w:r>
        <w:rPr>
          <w:rFonts w:ascii="Times New Roman" w:hAnsi="Times New Roman" w:cs="Times New Roman"/>
          <w:sz w:val="24"/>
          <w:szCs w:val="24"/>
        </w:rPr>
        <w:tab/>
        <w:t>zilina@umeleckaskola.sk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zriaďovateľovi:</w:t>
      </w:r>
      <w:r>
        <w:rPr>
          <w:rFonts w:ascii="Times New Roman" w:hAnsi="Times New Roman" w:cs="Times New Roman"/>
          <w:sz w:val="24"/>
          <w:szCs w:val="24"/>
        </w:rPr>
        <w:tab/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Sirotka</w:t>
      </w:r>
      <w:proofErr w:type="spellEnd"/>
      <w:r>
        <w:rPr>
          <w:rFonts w:ascii="Times New Roman" w:hAnsi="Times New Roman" w:cs="Times New Roman"/>
          <w:sz w:val="24"/>
          <w:szCs w:val="24"/>
        </w:rPr>
        <w:t>, Mierová 26, 821 05 Bratislava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Vedúci zamestnanci školy, ich funkcie a</w:t>
      </w:r>
      <w:r w:rsidR="00FF5DE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kontakty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Petra Nováková, PhD.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0915 742 478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petra.novakova@umeleckaskola.sk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Rade školy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bo</w:t>
      </w:r>
      <w:r w:rsidR="003E3B6F">
        <w:rPr>
          <w:rFonts w:ascii="Times New Roman" w:hAnsi="Times New Roman" w:cs="Times New Roman"/>
          <w:sz w:val="24"/>
          <w:szCs w:val="24"/>
        </w:rPr>
        <w:t>la ustanovená dňa 11.11.</w:t>
      </w:r>
      <w:r>
        <w:rPr>
          <w:rFonts w:ascii="Times New Roman" w:hAnsi="Times New Roman" w:cs="Times New Roman"/>
          <w:sz w:val="24"/>
          <w:szCs w:val="24"/>
        </w:rPr>
        <w:t xml:space="preserve">2015 v zmysle </w:t>
      </w:r>
      <w:r>
        <w:rPr>
          <w:rFonts w:ascii="Tahoma" w:hAnsi="Tahoma" w:cs="Tahom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zákona č. 596/2003 Z. z. o štátnej správe v školstve a školskej samospráve a o zmene a doplnení niektorých zákonov v znení neskorších predpisov.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</w:t>
      </w:r>
      <w:r w:rsidR="00265E4F">
        <w:rPr>
          <w:rFonts w:ascii="Times New Roman" w:hAnsi="Times New Roman" w:cs="Times New Roman"/>
          <w:sz w:val="24"/>
          <w:szCs w:val="24"/>
        </w:rPr>
        <w:t xml:space="preserve"> od 19.9.2018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E3B6F" w:rsidRPr="003E3B6F" w:rsidRDefault="003E3B6F" w:rsidP="003E3B6F">
      <w:pPr>
        <w:ind w:left="993" w:hanging="284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Mgr. a</w:t>
      </w:r>
      <w:r w:rsidRPr="003E3B6F">
        <w:rPr>
          <w:rFonts w:ascii="Times New Roman" w:hAnsi="Times New Roman"/>
          <w:sz w:val="24"/>
        </w:rPr>
        <w:t xml:space="preserve">rt. Renáta </w:t>
      </w:r>
      <w:proofErr w:type="spellStart"/>
      <w:r w:rsidRPr="003E3B6F">
        <w:rPr>
          <w:rFonts w:ascii="Times New Roman" w:hAnsi="Times New Roman"/>
          <w:sz w:val="24"/>
        </w:rPr>
        <w:t>Obertová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pedagogických pracovníkov</w:t>
      </w:r>
      <w:r>
        <w:rPr>
          <w:rFonts w:ascii="Times New Roman" w:hAnsi="Times New Roman"/>
          <w:sz w:val="24"/>
        </w:rPr>
        <w:t>, 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>2</w:t>
      </w:r>
      <w:r w:rsidR="00265E4F" w:rsidRPr="00265E4F">
        <w:rPr>
          <w:rFonts w:ascii="Times New Roman" w:hAnsi="Times New Roman"/>
          <w:sz w:val="24"/>
        </w:rPr>
        <w:t>.</w:t>
      </w:r>
      <w:r w:rsidR="00265E4F">
        <w:rPr>
          <w:rFonts w:ascii="Times New Roman" w:hAnsi="Times New Roman"/>
          <w:sz w:val="24"/>
        </w:rPr>
        <w:t xml:space="preserve"> Veronika </w:t>
      </w:r>
      <w:proofErr w:type="spellStart"/>
      <w:r w:rsidR="00265E4F">
        <w:rPr>
          <w:rFonts w:ascii="Times New Roman" w:hAnsi="Times New Roman"/>
          <w:sz w:val="24"/>
        </w:rPr>
        <w:t>Fogeltonová</w:t>
      </w:r>
      <w:proofErr w:type="spellEnd"/>
      <w:r w:rsidRPr="00390A09">
        <w:rPr>
          <w:rFonts w:ascii="Times New Roman" w:hAnsi="Times New Roman"/>
          <w:sz w:val="24"/>
        </w:rPr>
        <w:t xml:space="preserve"> – zvolená za nepedagogických pracovníkov</w:t>
      </w:r>
      <w:r w:rsidR="003239DB" w:rsidRPr="00390A09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3. Andrea </w:t>
      </w:r>
      <w:proofErr w:type="spellStart"/>
      <w:r w:rsidRPr="003E3B6F">
        <w:rPr>
          <w:rFonts w:ascii="Times New Roman" w:hAnsi="Times New Roman"/>
          <w:sz w:val="24"/>
        </w:rPr>
        <w:t>Leščáková</w:t>
      </w:r>
      <w:proofErr w:type="spellEnd"/>
      <w:r w:rsidRPr="003E3B6F">
        <w:rPr>
          <w:rFonts w:ascii="Times New Roman" w:hAnsi="Times New Roman"/>
          <w:sz w:val="24"/>
        </w:rPr>
        <w:t xml:space="preserve"> – delegovaná za zriaďovateľa</w:t>
      </w:r>
      <w:r w:rsidR="003239DB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4. </w:t>
      </w:r>
      <w:r w:rsidR="00390A09">
        <w:rPr>
          <w:rFonts w:ascii="Times New Roman" w:hAnsi="Times New Roman"/>
          <w:sz w:val="24"/>
        </w:rPr>
        <w:t xml:space="preserve">Ing. Dagmar </w:t>
      </w:r>
      <w:proofErr w:type="spellStart"/>
      <w:r w:rsidR="00390A09" w:rsidRPr="00390A09">
        <w:rPr>
          <w:rFonts w:ascii="Times New Roman" w:hAnsi="Times New Roman"/>
          <w:sz w:val="24"/>
        </w:rPr>
        <w:t>Ďurošková</w:t>
      </w:r>
      <w:proofErr w:type="spellEnd"/>
      <w:r w:rsidRPr="00390A09">
        <w:rPr>
          <w:rFonts w:ascii="Times New Roman" w:hAnsi="Times New Roman"/>
          <w:sz w:val="24"/>
        </w:rPr>
        <w:t xml:space="preserve"> – zvolená za rodičov</w:t>
      </w:r>
      <w:r w:rsidR="003239DB" w:rsidRPr="00390A09">
        <w:rPr>
          <w:rFonts w:ascii="Times New Roman" w:hAnsi="Times New Roman"/>
          <w:sz w:val="24"/>
        </w:rPr>
        <w:t>, podpredseda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5. Ing. Andrea </w:t>
      </w:r>
      <w:proofErr w:type="spellStart"/>
      <w:r w:rsidRPr="003E3B6F">
        <w:rPr>
          <w:rFonts w:ascii="Times New Roman" w:hAnsi="Times New Roman"/>
          <w:sz w:val="24"/>
        </w:rPr>
        <w:t>Čorejová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rodičov</w:t>
      </w:r>
      <w:r w:rsidR="003239DB">
        <w:rPr>
          <w:rFonts w:ascii="Times New Roman" w:hAnsi="Times New Roman"/>
          <w:sz w:val="24"/>
        </w:rPr>
        <w:t>, člen</w:t>
      </w:r>
      <w:r>
        <w:rPr>
          <w:rFonts w:ascii="Times New Roman" w:hAnsi="Times New Roman"/>
          <w:sz w:val="24"/>
        </w:rPr>
        <w:t xml:space="preserve"> Rady školy</w:t>
      </w:r>
    </w:p>
    <w:p w:rsidR="00FF5DE6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239DB">
        <w:rPr>
          <w:rFonts w:ascii="Times New Roman" w:hAnsi="Times New Roman" w:cs="Times New Roman"/>
          <w:sz w:val="24"/>
          <w:szCs w:val="24"/>
          <w:u w:val="single"/>
        </w:rPr>
        <w:t xml:space="preserve">Činnosť </w:t>
      </w:r>
      <w:r w:rsidR="00E8385E">
        <w:rPr>
          <w:rFonts w:ascii="Times New Roman" w:hAnsi="Times New Roman" w:cs="Times New Roman"/>
          <w:sz w:val="24"/>
          <w:szCs w:val="24"/>
          <w:u w:val="single"/>
        </w:rPr>
        <w:t>Rady školy v za školský rok 2018/2019</w:t>
      </w: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sa </w:t>
      </w:r>
      <w:r w:rsidR="00E8385E">
        <w:rPr>
          <w:rFonts w:ascii="Times New Roman" w:hAnsi="Times New Roman" w:cs="Times New Roman"/>
          <w:sz w:val="24"/>
          <w:szCs w:val="24"/>
        </w:rPr>
        <w:t>v školskom roku 2018/2019</w:t>
      </w:r>
      <w:r w:rsidR="001D3E45">
        <w:rPr>
          <w:rFonts w:ascii="Times New Roman" w:hAnsi="Times New Roman" w:cs="Times New Roman"/>
          <w:sz w:val="24"/>
          <w:szCs w:val="24"/>
        </w:rPr>
        <w:t xml:space="preserve"> stretla</w:t>
      </w:r>
      <w:r w:rsidR="009A70E1">
        <w:rPr>
          <w:rFonts w:ascii="Times New Roman" w:hAnsi="Times New Roman" w:cs="Times New Roman"/>
          <w:sz w:val="24"/>
          <w:szCs w:val="24"/>
        </w:rPr>
        <w:t xml:space="preserve"> </w:t>
      </w:r>
      <w:r w:rsidR="00390A09" w:rsidRPr="00390A09">
        <w:rPr>
          <w:rFonts w:ascii="Times New Roman" w:hAnsi="Times New Roman" w:cs="Times New Roman"/>
          <w:sz w:val="24"/>
          <w:szCs w:val="24"/>
        </w:rPr>
        <w:t>3</w:t>
      </w:r>
      <w:r w:rsidRPr="00390A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krát. Na svojich zasadnutiach sa zaoberala úlohami, ktoré jej vyplývajú z platnej legislatívy.</w:t>
      </w:r>
    </w:p>
    <w:p w:rsidR="00AF705C" w:rsidRDefault="00AF705C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04A54" w:rsidRDefault="00304A54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04A54" w:rsidRDefault="00304A54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E87748" w:rsidP="00E877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Sept</w:t>
      </w:r>
      <w:r w:rsidR="00FA6895" w:rsidRPr="002F5E7F">
        <w:rPr>
          <w:rFonts w:ascii="Times New Roman" w:hAnsi="Times New Roman" w:cs="Times New Roman"/>
          <w:i/>
          <w:sz w:val="24"/>
          <w:szCs w:val="24"/>
        </w:rPr>
        <w:t xml:space="preserve">ember </w:t>
      </w:r>
      <w:r w:rsidR="00E8385E">
        <w:rPr>
          <w:rFonts w:ascii="Times New Roman" w:hAnsi="Times New Roman" w:cs="Times New Roman"/>
          <w:i/>
          <w:sz w:val="24"/>
          <w:szCs w:val="24"/>
        </w:rPr>
        <w:t>2018 - 13</w:t>
      </w:r>
      <w:r w:rsidR="00FA6895" w:rsidRPr="002F5E7F">
        <w:rPr>
          <w:rFonts w:ascii="Times New Roman" w:hAnsi="Times New Roman" w:cs="Times New Roman"/>
          <w:i/>
          <w:sz w:val="24"/>
          <w:szCs w:val="24"/>
        </w:rPr>
        <w:t>.zasadnutie RŠ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:</w:t>
      </w:r>
    </w:p>
    <w:p w:rsidR="00E87748" w:rsidRPr="00265E4F" w:rsidRDefault="00E87748" w:rsidP="00E8774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F">
        <w:rPr>
          <w:rFonts w:ascii="Times New Roman" w:hAnsi="Times New Roman" w:cs="Times New Roman"/>
          <w:sz w:val="24"/>
          <w:szCs w:val="24"/>
        </w:rPr>
        <w:t>Správa o výchovno-vzdelávacej činnosti, jej výsledkoch a podmienkach školy za šk.</w:t>
      </w:r>
      <w:r w:rsidR="00265E4F" w:rsidRPr="00265E4F">
        <w:rPr>
          <w:rFonts w:ascii="Times New Roman" w:hAnsi="Times New Roman" w:cs="Times New Roman"/>
          <w:sz w:val="24"/>
          <w:szCs w:val="24"/>
        </w:rPr>
        <w:t xml:space="preserve"> rok 2017/2018</w:t>
      </w:r>
      <w:r w:rsidRPr="00265E4F">
        <w:rPr>
          <w:rFonts w:ascii="Times New Roman" w:hAnsi="Times New Roman" w:cs="Times New Roman"/>
          <w:sz w:val="24"/>
          <w:szCs w:val="24"/>
        </w:rPr>
        <w:t>,</w:t>
      </w:r>
    </w:p>
    <w:p w:rsidR="00E87748" w:rsidRPr="00265E4F" w:rsidRDefault="00E87748" w:rsidP="00E8774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F">
        <w:rPr>
          <w:rFonts w:ascii="Times New Roman" w:hAnsi="Times New Roman" w:cs="Times New Roman"/>
          <w:sz w:val="24"/>
          <w:szCs w:val="24"/>
        </w:rPr>
        <w:t>Koncepčný zámer rozvoja školy na 2 roky,</w:t>
      </w:r>
    </w:p>
    <w:p w:rsidR="00390A09" w:rsidRPr="00265E4F" w:rsidRDefault="00553C4D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F">
        <w:rPr>
          <w:rFonts w:ascii="Times New Roman" w:hAnsi="Times New Roman" w:cs="Times New Roman"/>
          <w:sz w:val="24"/>
          <w:szCs w:val="24"/>
        </w:rPr>
        <w:t xml:space="preserve">Plán </w:t>
      </w:r>
      <w:r w:rsidR="00E87748" w:rsidRPr="00265E4F">
        <w:rPr>
          <w:rFonts w:ascii="Times New Roman" w:hAnsi="Times New Roman" w:cs="Times New Roman"/>
          <w:sz w:val="24"/>
          <w:szCs w:val="24"/>
        </w:rPr>
        <w:t>činnosti na šk.</w:t>
      </w:r>
      <w:r w:rsidR="00265E4F" w:rsidRPr="00265E4F">
        <w:rPr>
          <w:rFonts w:ascii="Times New Roman" w:hAnsi="Times New Roman" w:cs="Times New Roman"/>
          <w:sz w:val="24"/>
          <w:szCs w:val="24"/>
        </w:rPr>
        <w:t xml:space="preserve"> rok 2018/2019</w:t>
      </w:r>
      <w:r w:rsidR="00390A09" w:rsidRPr="00265E4F">
        <w:rPr>
          <w:rFonts w:ascii="Times New Roman" w:hAnsi="Times New Roman" w:cs="Times New Roman"/>
          <w:sz w:val="24"/>
          <w:szCs w:val="24"/>
        </w:rPr>
        <w:t>,</w:t>
      </w:r>
    </w:p>
    <w:p w:rsidR="00390A09" w:rsidRPr="00265E4F" w:rsidRDefault="00390A09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F">
        <w:rPr>
          <w:rFonts w:ascii="Times New Roman" w:hAnsi="Times New Roman" w:cs="Times New Roman"/>
          <w:sz w:val="24"/>
          <w:szCs w:val="24"/>
        </w:rPr>
        <w:t xml:space="preserve">Plán kontinuálneho vzdelávania pedagógov v </w:t>
      </w:r>
      <w:proofErr w:type="spellStart"/>
      <w:r w:rsidR="00265E4F" w:rsidRPr="00265E4F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="00265E4F" w:rsidRPr="00265E4F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265E4F">
        <w:rPr>
          <w:rFonts w:ascii="Times New Roman" w:hAnsi="Times New Roman" w:cs="Times New Roman"/>
          <w:sz w:val="24"/>
          <w:szCs w:val="24"/>
        </w:rPr>
        <w:t>,</w:t>
      </w:r>
    </w:p>
    <w:p w:rsidR="00277873" w:rsidRPr="00265E4F" w:rsidRDefault="00390A09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F">
        <w:rPr>
          <w:rFonts w:ascii="Times New Roman" w:hAnsi="Times New Roman" w:cs="Times New Roman"/>
          <w:sz w:val="24"/>
          <w:szCs w:val="24"/>
        </w:rPr>
        <w:t xml:space="preserve">Plán </w:t>
      </w:r>
      <w:r w:rsidR="00265E4F" w:rsidRPr="00265E4F">
        <w:rPr>
          <w:rFonts w:ascii="Times New Roman" w:hAnsi="Times New Roman" w:cs="Times New Roman"/>
          <w:sz w:val="24"/>
          <w:szCs w:val="24"/>
        </w:rPr>
        <w:t>zasadnutí Rady školy na rok 2019</w:t>
      </w:r>
      <w:r w:rsidR="00553C4D" w:rsidRPr="00265E4F">
        <w:rPr>
          <w:rFonts w:ascii="Times New Roman" w:hAnsi="Times New Roman" w:cs="Times New Roman"/>
          <w:sz w:val="24"/>
          <w:szCs w:val="24"/>
        </w:rPr>
        <w:t>.</w:t>
      </w:r>
    </w:p>
    <w:p w:rsidR="00277873" w:rsidRDefault="00277873" w:rsidP="00390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E8385E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Marec 2019 – 14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2167A8" w:rsidRPr="00045A2C" w:rsidRDefault="00045A2C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Návrh rozpočtu školy na rok 2019</w:t>
      </w:r>
      <w:r w:rsidR="002167A8" w:rsidRPr="00045A2C">
        <w:rPr>
          <w:rFonts w:ascii="Times New Roman" w:hAnsi="Times New Roman" w:cs="Times New Roman"/>
          <w:sz w:val="24"/>
          <w:szCs w:val="24"/>
        </w:rPr>
        <w:t>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 xml:space="preserve">Návrh na počty žiakov do 1.ročníka pre budúci </w:t>
      </w:r>
      <w:proofErr w:type="spellStart"/>
      <w:r w:rsidRPr="00045A2C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045A2C">
        <w:rPr>
          <w:rFonts w:ascii="Times New Roman" w:hAnsi="Times New Roman" w:cs="Times New Roman"/>
          <w:sz w:val="24"/>
          <w:szCs w:val="24"/>
        </w:rPr>
        <w:t>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Výsledky výchovno-vzdelávacej práce, informácie o aktivitách umeleckých odborov za uplynulé obdobie a oboznámenie o ich plánovaných aktivitách,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Oboznámenie so št</w:t>
      </w:r>
      <w:r w:rsidR="00045A2C" w:rsidRPr="00045A2C">
        <w:rPr>
          <w:rFonts w:ascii="Times New Roman" w:hAnsi="Times New Roman" w:cs="Times New Roman"/>
          <w:sz w:val="24"/>
          <w:szCs w:val="24"/>
        </w:rPr>
        <w:t xml:space="preserve">udijnými odbormi pre </w:t>
      </w:r>
      <w:proofErr w:type="spellStart"/>
      <w:r w:rsidR="00045A2C" w:rsidRPr="00045A2C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045A2C" w:rsidRPr="00045A2C">
        <w:rPr>
          <w:rFonts w:ascii="Times New Roman" w:hAnsi="Times New Roman" w:cs="Times New Roman"/>
          <w:sz w:val="24"/>
          <w:szCs w:val="24"/>
        </w:rPr>
        <w:t xml:space="preserve"> 2019/2020 a plánovanou zmenou v sieti</w:t>
      </w:r>
      <w:r w:rsidRPr="00045A2C">
        <w:rPr>
          <w:rFonts w:ascii="Times New Roman" w:hAnsi="Times New Roman" w:cs="Times New Roman"/>
          <w:sz w:val="24"/>
          <w:szCs w:val="24"/>
        </w:rPr>
        <w:t>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Informácia o termínoch pr</w:t>
      </w:r>
      <w:r w:rsidR="00045A2C" w:rsidRPr="00045A2C">
        <w:rPr>
          <w:rFonts w:ascii="Times New Roman" w:hAnsi="Times New Roman" w:cs="Times New Roman"/>
          <w:sz w:val="24"/>
          <w:szCs w:val="24"/>
        </w:rPr>
        <w:t xml:space="preserve">ijímacích skúšok pre </w:t>
      </w:r>
      <w:proofErr w:type="spellStart"/>
      <w:r w:rsidR="00045A2C" w:rsidRPr="00045A2C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045A2C" w:rsidRPr="00045A2C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045A2C">
        <w:rPr>
          <w:rFonts w:ascii="Times New Roman" w:hAnsi="Times New Roman" w:cs="Times New Roman"/>
          <w:sz w:val="24"/>
          <w:szCs w:val="24"/>
        </w:rPr>
        <w:t>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Prerokovanie š</w:t>
      </w:r>
      <w:r w:rsidR="00045A2C" w:rsidRPr="00045A2C">
        <w:rPr>
          <w:rFonts w:ascii="Times New Roman" w:hAnsi="Times New Roman" w:cs="Times New Roman"/>
          <w:sz w:val="24"/>
          <w:szCs w:val="24"/>
        </w:rPr>
        <w:t>kolných poplatkov v </w:t>
      </w:r>
      <w:proofErr w:type="spellStart"/>
      <w:r w:rsidR="00045A2C" w:rsidRPr="00045A2C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="00045A2C" w:rsidRPr="00045A2C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045A2C">
        <w:rPr>
          <w:rFonts w:ascii="Times New Roman" w:hAnsi="Times New Roman" w:cs="Times New Roman"/>
          <w:sz w:val="24"/>
          <w:szCs w:val="24"/>
        </w:rPr>
        <w:t>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Možnosti žiadani</w:t>
      </w:r>
      <w:r w:rsidR="00390A09" w:rsidRPr="00045A2C">
        <w:rPr>
          <w:rFonts w:ascii="Times New Roman" w:hAnsi="Times New Roman" w:cs="Times New Roman"/>
          <w:sz w:val="24"/>
          <w:szCs w:val="24"/>
        </w:rPr>
        <w:t>a grantových dotácií</w:t>
      </w:r>
      <w:r w:rsidRPr="00045A2C">
        <w:rPr>
          <w:rFonts w:ascii="Times New Roman" w:hAnsi="Times New Roman" w:cs="Times New Roman"/>
          <w:sz w:val="24"/>
          <w:szCs w:val="24"/>
        </w:rPr>
        <w:t>,</w:t>
      </w:r>
    </w:p>
    <w:p w:rsidR="002167A8" w:rsidRPr="00045A2C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A2C">
        <w:rPr>
          <w:rFonts w:ascii="Times New Roman" w:hAnsi="Times New Roman" w:cs="Times New Roman"/>
          <w:sz w:val="24"/>
          <w:szCs w:val="24"/>
        </w:rPr>
        <w:t>Výročná správa Rady školy.</w:t>
      </w:r>
    </w:p>
    <w:p w:rsidR="00277873" w:rsidRDefault="00277873" w:rsidP="00EE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E8385E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Jún 2019 – 15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277873" w:rsidRP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>Informácia o </w:t>
      </w:r>
      <w:proofErr w:type="spellStart"/>
      <w:r w:rsidRPr="00277873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Pr="00277873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organizácia nasledovného šk</w:t>
      </w:r>
      <w:r w:rsidR="00390A09">
        <w:rPr>
          <w:rFonts w:ascii="Times New Roman" w:hAnsi="Times New Roman" w:cs="Times New Roman"/>
          <w:sz w:val="24"/>
          <w:szCs w:val="24"/>
        </w:rPr>
        <w:t xml:space="preserve">olského roka </w:t>
      </w:r>
      <w:r w:rsidR="00E8385E">
        <w:rPr>
          <w:rFonts w:ascii="Times New Roman" w:hAnsi="Times New Roman" w:cs="Times New Roman"/>
          <w:sz w:val="24"/>
          <w:szCs w:val="24"/>
        </w:rPr>
        <w:t>2019/2020</w:t>
      </w:r>
      <w:r w:rsidRPr="00277873">
        <w:rPr>
          <w:rFonts w:ascii="Times New Roman" w:hAnsi="Times New Roman" w:cs="Times New Roman"/>
          <w:sz w:val="24"/>
          <w:szCs w:val="24"/>
        </w:rPr>
        <w:t>,</w:t>
      </w:r>
    </w:p>
    <w:p w:rsid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školského vzdelávacieho programu,</w:t>
      </w:r>
    </w:p>
    <w:p w:rsid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využití priestorov školy počas prázdnin, možnosti využitia počas šk. roka mimo vyučovacieho času,</w:t>
      </w:r>
    </w:p>
    <w:p w:rsidR="0051519E" w:rsidRPr="00524375" w:rsidRDefault="0051519E" w:rsidP="0052437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519E">
        <w:rPr>
          <w:rFonts w:ascii="Times New Roman" w:hAnsi="Times New Roman" w:cs="Times New Roman"/>
          <w:sz w:val="24"/>
          <w:szCs w:val="24"/>
        </w:rPr>
        <w:t xml:space="preserve">Zmena v sieti škôl, </w:t>
      </w:r>
      <w:proofErr w:type="spellStart"/>
      <w:r w:rsidRPr="0051519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51519E">
        <w:rPr>
          <w:rFonts w:ascii="Times New Roman" w:hAnsi="Times New Roman" w:cs="Times New Roman"/>
          <w:sz w:val="24"/>
          <w:szCs w:val="24"/>
        </w:rPr>
        <w:t xml:space="preserve"> pracovisko na Z</w:t>
      </w:r>
      <w:r w:rsidR="00524375">
        <w:rPr>
          <w:rFonts w:ascii="Times New Roman" w:hAnsi="Times New Roman" w:cs="Times New Roman"/>
          <w:sz w:val="24"/>
          <w:szCs w:val="24"/>
        </w:rPr>
        <w:t xml:space="preserve">Š </w:t>
      </w:r>
      <w:proofErr w:type="spellStart"/>
      <w:r w:rsidR="00524375">
        <w:rPr>
          <w:rFonts w:ascii="Times New Roman" w:hAnsi="Times New Roman" w:cs="Times New Roman"/>
          <w:sz w:val="24"/>
          <w:szCs w:val="24"/>
        </w:rPr>
        <w:t>Lichardova</w:t>
      </w:r>
      <w:proofErr w:type="spellEnd"/>
      <w:r w:rsidR="00524375">
        <w:rPr>
          <w:rFonts w:ascii="Times New Roman" w:hAnsi="Times New Roman" w:cs="Times New Roman"/>
          <w:sz w:val="24"/>
          <w:szCs w:val="24"/>
        </w:rPr>
        <w:t>.</w:t>
      </w:r>
    </w:p>
    <w:p w:rsidR="00FF5DE6" w:rsidRPr="00FF5DE6" w:rsidRDefault="00FF5DE6" w:rsidP="00FF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Činnosť poradných orgánov školy</w:t>
      </w: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zasadala podľa vopred schváleného plánu a vyjadrovala sa ku všetkým úlohám školy a k rozhodnutiam riaditeľky,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, k organizácii školského roka, klasifikácii a hodnoteniu žiakov, ku komisionálnym a záverečným skúškam, k školskému poriadku, k hodnoteniu výchovno-vzdelávacích výsledkov, k plánu kontinuálneho vzdelávania,...</w:t>
      </w:r>
    </w:p>
    <w:p w:rsidR="008B59BF" w:rsidRDefault="008B59BF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sa v uplynulom školskom roku stretávala raz mesačne</w:t>
      </w:r>
      <w:r w:rsidR="004F4C81">
        <w:rPr>
          <w:rFonts w:ascii="Times New Roman" w:hAnsi="Times New Roman" w:cs="Times New Roman"/>
          <w:sz w:val="24"/>
          <w:szCs w:val="24"/>
        </w:rPr>
        <w:t>, okrem februára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3D" w:rsidRDefault="00804A3D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07" w:rsidRPr="00F61944" w:rsidRDefault="003E0E07" w:rsidP="003E0E07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F61944">
        <w:rPr>
          <w:rFonts w:ascii="Times New Roman" w:hAnsi="Times New Roman" w:cs="Times New Roman"/>
          <w:i/>
          <w:sz w:val="24"/>
          <w:szCs w:val="24"/>
        </w:rPr>
        <w:t xml:space="preserve">V septembri </w:t>
      </w:r>
      <w:r w:rsidR="0051519E" w:rsidRPr="00F61944">
        <w:rPr>
          <w:rFonts w:ascii="Times New Roman" w:hAnsi="Times New Roman" w:cs="Times New Roman"/>
          <w:i/>
          <w:sz w:val="24"/>
          <w:szCs w:val="24"/>
        </w:rPr>
        <w:t>201</w:t>
      </w:r>
      <w:r w:rsidR="004F4C81">
        <w:rPr>
          <w:rFonts w:ascii="Times New Roman" w:hAnsi="Times New Roman" w:cs="Times New Roman"/>
          <w:i/>
          <w:sz w:val="24"/>
          <w:szCs w:val="24"/>
        </w:rPr>
        <w:t>8</w:t>
      </w:r>
      <w:r w:rsidR="00891C58" w:rsidRPr="00F61944">
        <w:rPr>
          <w:rFonts w:ascii="Times New Roman" w:hAnsi="Times New Roman" w:cs="Times New Roman"/>
          <w:sz w:val="24"/>
          <w:szCs w:val="24"/>
        </w:rPr>
        <w:t xml:space="preserve"> PR </w:t>
      </w:r>
      <w:r w:rsidR="00804A3D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prerokovala</w:t>
      </w:r>
      <w:r w:rsidRPr="00F61944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  <w:r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organizáciu nového šk. roka, zabezpečenie dodatočných pohovorov</w:t>
      </w:r>
      <w:r w:rsidR="0038334B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prechod na </w:t>
      </w:r>
      <w:proofErr w:type="spellStart"/>
      <w:r w:rsidR="0038334B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aSc</w:t>
      </w:r>
      <w:proofErr w:type="spellEnd"/>
      <w:r w:rsidR="0038334B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Agendu, plán činnosti na šk. rok 2018/2019</w:t>
      </w:r>
      <w:r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Správu o výchovno-vzdelávacej činnosti, jej výsledkoch a podmienkach školy za </w:t>
      </w:r>
      <w:proofErr w:type="spellStart"/>
      <w:r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="0038334B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2017/2018</w:t>
      </w:r>
      <w:r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Koncepčný zámer rozvoja školy na 2 roky. </w:t>
      </w:r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Ďalej </w:t>
      </w:r>
      <w:r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 </w:t>
      </w:r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prerokovala Plán </w:t>
      </w:r>
      <w:proofErr w:type="spellStart"/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vnútroškolskej</w:t>
      </w:r>
      <w:proofErr w:type="spellEnd"/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kontroly, Plán kontinuálneho vzdelávania pedagógov v </w:t>
      </w:r>
      <w:proofErr w:type="spellStart"/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</w:t>
      </w:r>
      <w:proofErr w:type="spellEnd"/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</w:t>
      </w:r>
      <w:r w:rsidR="0038334B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lastRenderedPageBreak/>
        <w:t xml:space="preserve">2018/19, </w:t>
      </w:r>
      <w:r w:rsidR="00F61944" w:rsidRPr="00383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tiež bola PR oboznámená s návrhom člena do Rady školy za nepedagogických pracovníkov.</w:t>
      </w:r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</w:p>
    <w:p w:rsidR="00F61944" w:rsidRPr="005055C3" w:rsidRDefault="00F61944" w:rsidP="003E0E07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sk-SK"/>
        </w:rPr>
      </w:pPr>
    </w:p>
    <w:p w:rsidR="003E0E07" w:rsidRPr="009A4F38" w:rsidRDefault="0051519E" w:rsidP="006666F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9A4F3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V októbri 201</w:t>
      </w:r>
      <w:r w:rsidR="004F4C8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8</w:t>
      </w:r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</w:t>
      </w:r>
      <w:r w:rsidR="003E0E07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sa zaoberala</w:t>
      </w:r>
      <w:r w:rsidR="006666FD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9A4F38" w:rsidRP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plánovanými hospitáciami, </w:t>
      </w:r>
      <w:r w:rsidR="006666FD" w:rsidRP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akciami</w:t>
      </w:r>
      <w:r w:rsidR="009F118C" w:rsidRP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SZUŠ v októbri a novembri,</w:t>
      </w:r>
      <w:r w:rsid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kompletizáciou žiackej dokumentácie v </w:t>
      </w:r>
      <w:proofErr w:type="spellStart"/>
      <w:r w:rsid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aSc</w:t>
      </w:r>
      <w:proofErr w:type="spellEnd"/>
      <w:r w:rsid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Agende, suplovaním p. </w:t>
      </w:r>
      <w:proofErr w:type="spellStart"/>
      <w:r w:rsid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Štorcelovej</w:t>
      </w:r>
      <w:proofErr w:type="spellEnd"/>
      <w:r w:rsidR="009F11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3E0E07" w:rsidRPr="005055C3" w:rsidRDefault="003E0E07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sk-SK"/>
        </w:rPr>
      </w:pPr>
    </w:p>
    <w:p w:rsidR="006666FD" w:rsidRPr="006666FD" w:rsidRDefault="006666FD" w:rsidP="00FA6305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FA630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V novembri</w:t>
      </w:r>
      <w:r w:rsidR="0051519E" w:rsidRPr="00FA630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 xml:space="preserve"> 201</w:t>
      </w:r>
      <w:r w:rsidR="004F4C8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8</w:t>
      </w:r>
      <w:r w:rsidRP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sa PR zaobera</w:t>
      </w:r>
      <w:r w:rsid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la </w:t>
      </w:r>
      <w:r w:rsid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ďalšími prácami a dopĺňaním dokumentácie v </w:t>
      </w:r>
      <w:proofErr w:type="spellStart"/>
      <w:r w:rsid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aSc</w:t>
      </w:r>
      <w:proofErr w:type="spellEnd"/>
      <w:r w:rsid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Agende, </w:t>
      </w:r>
      <w:r w:rsidR="00FA6305"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organizáciou exkurzie a tanečného </w:t>
      </w:r>
      <w:proofErr w:type="spellStart"/>
      <w:r w:rsidR="00FA6305"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workshopu</w:t>
      </w:r>
      <w:proofErr w:type="spellEnd"/>
      <w:r w:rsidR="00FA6305"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do Divadla Štúdio tanca v Banskej Bystrici,</w:t>
      </w:r>
      <w:r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termínmi a organizáciou Vianočných besiedok a plánovanou inventarizáciou majetku a</w:t>
      </w:r>
      <w:r w:rsidR="00CC2921"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</w:t>
      </w:r>
      <w:r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záväzkov</w:t>
      </w:r>
      <w:r w:rsidR="00CC2921"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plánovanými akciami v novembri a výsledkami súťaží</w:t>
      </w:r>
      <w:r w:rsidRPr="00CC29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  <w:r w:rsidR="00FA6305" w:rsidRPr="00FA6305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</w:p>
    <w:p w:rsidR="006666FD" w:rsidRPr="00891C58" w:rsidRDefault="006666FD" w:rsidP="00891C58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804A3D" w:rsidRDefault="0051519E" w:rsidP="0059083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 decembri 201</w:t>
      </w:r>
      <w:r w:rsidR="004F4C81">
        <w:rPr>
          <w:rFonts w:ascii="Times New Roman" w:hAnsi="Times New Roman" w:cs="Times New Roman"/>
          <w:i/>
          <w:sz w:val="24"/>
          <w:szCs w:val="24"/>
        </w:rPr>
        <w:t>8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PR </w:t>
      </w:r>
      <w:r w:rsidR="006666FD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sa zaoberala </w:t>
      </w:r>
      <w:r w:rsidR="0059083F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plánovanou </w:t>
      </w:r>
      <w:r w:rsidR="006666FD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inventarizáciou</w:t>
      </w:r>
      <w:r w:rsidR="0059083F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majetku a záväzkov</w:t>
      </w:r>
      <w:r w:rsidR="006666FD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programom a zabezpečením Vianočných besiedok, zhodnotením hospitácií </w:t>
      </w:r>
      <w:r w:rsidR="0059083F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 práce pedagógov</w:t>
      </w:r>
      <w:r w:rsidR="000B3AFA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tiež zhodnotením exkurzie do Divadla Štúdio tanca v Banskej Bystrici, pozvaniami na akcie ZŠ Jarná a ZŠ Limbová, aplikáciou inovatívnych postupov vo výučbe KLT v TO</w:t>
      </w:r>
      <w:r w:rsidR="0059083F" w:rsidRPr="000B3A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  <w:r w:rsidR="005908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</w:p>
    <w:p w:rsidR="00B42D01" w:rsidRPr="00B42D01" w:rsidRDefault="00B42D01" w:rsidP="00B42D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D26EB" w:rsidRDefault="0051519E" w:rsidP="00C92CB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 januári 201</w:t>
      </w:r>
      <w:r w:rsidR="00492A28">
        <w:rPr>
          <w:rFonts w:ascii="Times New Roman" w:hAnsi="Times New Roman" w:cs="Times New Roman"/>
          <w:i/>
          <w:sz w:val="24"/>
          <w:szCs w:val="24"/>
        </w:rPr>
        <w:t>9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</w:t>
      </w:r>
      <w:r w:rsidR="00B42D01">
        <w:rPr>
          <w:rFonts w:ascii="Times New Roman" w:hAnsi="Times New Roman" w:cs="Times New Roman"/>
          <w:sz w:val="24"/>
          <w:szCs w:val="24"/>
        </w:rPr>
        <w:t xml:space="preserve">PR </w:t>
      </w:r>
      <w:r w:rsidR="004A2B9A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b</w:t>
      </w:r>
      <w:r w:rsidR="00B42D01" w:rsidRPr="004A2B9A">
        <w:rPr>
          <w:rFonts w:ascii="Times New Roman" w:hAnsi="Times New Roman" w:cs="Times New Roman"/>
          <w:sz w:val="24"/>
          <w:szCs w:val="24"/>
        </w:rPr>
        <w:t>ola oboznámená s</w:t>
      </w:r>
      <w:r w:rsidR="00804A3D" w:rsidRPr="004A2B9A">
        <w:rPr>
          <w:rFonts w:ascii="Times New Roman" w:hAnsi="Times New Roman" w:cs="Times New Roman"/>
          <w:sz w:val="24"/>
          <w:szCs w:val="24"/>
        </w:rPr>
        <w:t xml:space="preserve"> </w:t>
      </w:r>
      <w:r w:rsidR="00B42D01" w:rsidRPr="004A2B9A">
        <w:rPr>
          <w:rFonts w:ascii="Times New Roman" w:hAnsi="Times New Roman" w:cs="Times New Roman"/>
          <w:sz w:val="24"/>
          <w:szCs w:val="24"/>
        </w:rPr>
        <w:t>t</w:t>
      </w:r>
      <w:r w:rsidR="00DD26EB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ermín</w:t>
      </w:r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om</w:t>
      </w:r>
      <w:r w:rsidR="00DD26EB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klasifikačnej porady</w:t>
      </w:r>
      <w:r w:rsidR="004A2B9A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i výsledkami</w:t>
      </w:r>
      <w:r w:rsidR="00C92CBF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termínom pobytového letného tábora, </w:t>
      </w:r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 prípravou pravidie</w:t>
      </w:r>
      <w:r w:rsidR="004A2B9A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l čerpania dovolenky v roku 2019</w:t>
      </w:r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plánu čerpania dovoleniek</w:t>
      </w:r>
      <w:r w:rsidR="004A2B9A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s ročnými </w:t>
      </w:r>
      <w:proofErr w:type="spellStart"/>
      <w:r w:rsidR="004A2B9A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zúčovaniami</w:t>
      </w:r>
      <w:proofErr w:type="spellEnd"/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PR sa ďalej zaoberala distribúciou </w:t>
      </w:r>
      <w:proofErr w:type="spellStart"/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infoletákov</w:t>
      </w:r>
      <w:proofErr w:type="spellEnd"/>
      <w:r w:rsidR="00DD26EB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žiakom k platbám školného za 2.polrok</w:t>
      </w:r>
      <w:r w:rsidR="00C92CBF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</w:t>
      </w:r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scenárom </w:t>
      </w:r>
      <w:r w:rsidR="00C92CBF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 júnovému</w:t>
      </w:r>
      <w:r w:rsidR="00B42D01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predstaveniu školy</w:t>
      </w:r>
      <w:r w:rsidR="00C92CBF" w:rsidRPr="004A2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C92CBF" w:rsidRPr="00C92CBF" w:rsidRDefault="00C92CBF" w:rsidP="00C92CBF">
      <w:pPr>
        <w:pStyle w:val="Odsekzoznamu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26031D" w:rsidRDefault="003D60FF" w:rsidP="007629A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 xml:space="preserve">Vo februári </w:t>
      </w:r>
      <w:r w:rsidR="0051519E">
        <w:rPr>
          <w:rFonts w:ascii="Times New Roman" w:hAnsi="Times New Roman" w:cs="Times New Roman"/>
          <w:i/>
          <w:sz w:val="24"/>
          <w:szCs w:val="24"/>
        </w:rPr>
        <w:t>201</w:t>
      </w:r>
      <w:r w:rsidR="00492A28">
        <w:rPr>
          <w:rFonts w:ascii="Times New Roman" w:hAnsi="Times New Roman" w:cs="Times New Roman"/>
          <w:i/>
          <w:sz w:val="24"/>
          <w:szCs w:val="24"/>
        </w:rPr>
        <w:t>9</w:t>
      </w:r>
      <w:r w:rsidR="00B42D01">
        <w:rPr>
          <w:rFonts w:ascii="Times New Roman" w:hAnsi="Times New Roman" w:cs="Times New Roman"/>
          <w:sz w:val="24"/>
          <w:szCs w:val="24"/>
        </w:rPr>
        <w:t xml:space="preserve"> </w:t>
      </w:r>
      <w:r w:rsidR="007629A7">
        <w:rPr>
          <w:rFonts w:ascii="Times New Roman" w:hAnsi="Times New Roman" w:cs="Times New Roman"/>
          <w:sz w:val="24"/>
          <w:szCs w:val="24"/>
        </w:rPr>
        <w:t xml:space="preserve">sa </w:t>
      </w:r>
      <w:r w:rsidR="0026031D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B42D01">
        <w:rPr>
          <w:rFonts w:ascii="Times New Roman" w:hAnsi="Times New Roman" w:cs="Times New Roman"/>
          <w:sz w:val="24"/>
          <w:szCs w:val="24"/>
        </w:rPr>
        <w:t>PR</w:t>
      </w:r>
      <w:r w:rsidR="007629A7">
        <w:rPr>
          <w:rFonts w:ascii="Times New Roman" w:hAnsi="Times New Roman" w:cs="Times New Roman"/>
          <w:sz w:val="24"/>
          <w:szCs w:val="24"/>
        </w:rPr>
        <w:t xml:space="preserve"> </w:t>
      </w:r>
      <w:r w:rsidR="0026031D">
        <w:rPr>
          <w:rFonts w:ascii="Times New Roman" w:hAnsi="Times New Roman" w:cs="Times New Roman"/>
          <w:sz w:val="24"/>
          <w:szCs w:val="24"/>
        </w:rPr>
        <w:t xml:space="preserve">nekonalo. </w:t>
      </w:r>
    </w:p>
    <w:p w:rsidR="0026031D" w:rsidRDefault="0026031D" w:rsidP="007629A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1D" w:rsidRPr="0026031D" w:rsidRDefault="0026031D" w:rsidP="0026031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 marci 201</w:t>
      </w:r>
      <w:r w:rsidR="00492A28">
        <w:rPr>
          <w:rFonts w:ascii="Times New Roman" w:hAnsi="Times New Roman" w:cs="Times New Roman"/>
          <w:i/>
          <w:sz w:val="24"/>
          <w:szCs w:val="24"/>
        </w:rPr>
        <w:t>9</w:t>
      </w:r>
      <w:r w:rsidRPr="00F548F5">
        <w:rPr>
          <w:rFonts w:ascii="Times New Roman" w:hAnsi="Times New Roman" w:cs="Times New Roman"/>
          <w:sz w:val="24"/>
          <w:szCs w:val="24"/>
        </w:rPr>
        <w:t xml:space="preserve"> 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 prerokovala</w:t>
      </w:r>
      <w:r w:rsidR="007629A7" w:rsidRPr="007629A7">
        <w:rPr>
          <w:rFonts w:ascii="Times New Roman" w:hAnsi="Times New Roman" w:cs="Times New Roman"/>
        </w:rPr>
        <w:t xml:space="preserve"> </w:t>
      </w:r>
      <w:r w:rsidR="007629A7" w:rsidRPr="00AF2411">
        <w:rPr>
          <w:rFonts w:ascii="Times New Roman" w:hAnsi="Times New Roman" w:cs="Times New Roman"/>
          <w:sz w:val="24"/>
          <w:szCs w:val="24"/>
        </w:rPr>
        <w:t>Náv</w:t>
      </w:r>
      <w:r w:rsidRPr="00AF2411">
        <w:rPr>
          <w:rFonts w:ascii="Times New Roman" w:hAnsi="Times New Roman" w:cs="Times New Roman"/>
          <w:sz w:val="24"/>
          <w:szCs w:val="24"/>
        </w:rPr>
        <w:t xml:space="preserve">rh rozpočtu školy na </w:t>
      </w:r>
      <w:r w:rsidR="00AF2411" w:rsidRPr="00AF2411">
        <w:rPr>
          <w:rFonts w:ascii="Times New Roman" w:hAnsi="Times New Roman" w:cs="Times New Roman"/>
          <w:sz w:val="24"/>
          <w:szCs w:val="24"/>
        </w:rPr>
        <w:t>rok 2019</w:t>
      </w:r>
      <w:r w:rsidR="007629A7" w:rsidRPr="00AF2411">
        <w:rPr>
          <w:rFonts w:ascii="Times New Roman" w:hAnsi="Times New Roman" w:cs="Times New Roman"/>
          <w:sz w:val="24"/>
          <w:szCs w:val="24"/>
        </w:rPr>
        <w:t>, Návrh na počt</w:t>
      </w:r>
      <w:r w:rsidR="00AF2411" w:rsidRPr="00AF2411">
        <w:rPr>
          <w:rFonts w:ascii="Times New Roman" w:hAnsi="Times New Roman" w:cs="Times New Roman"/>
          <w:sz w:val="24"/>
          <w:szCs w:val="24"/>
        </w:rPr>
        <w:t>y žiakov do 1.roč. pre šk.r.2019/2020</w:t>
      </w:r>
      <w:r w:rsidRPr="00AF2411">
        <w:rPr>
          <w:rFonts w:ascii="Times New Roman" w:hAnsi="Times New Roman" w:cs="Times New Roman"/>
          <w:sz w:val="24"/>
          <w:szCs w:val="24"/>
        </w:rPr>
        <w:t>, N</w:t>
      </w:r>
      <w:r w:rsidR="007629A7" w:rsidRPr="00AF2411">
        <w:rPr>
          <w:rFonts w:ascii="Times New Roman" w:hAnsi="Times New Roman" w:cs="Times New Roman"/>
          <w:sz w:val="24"/>
          <w:szCs w:val="24"/>
        </w:rPr>
        <w:t xml:space="preserve">ávrh školných poplatkov pre šk. </w:t>
      </w:r>
      <w:r w:rsidR="00AF2411" w:rsidRPr="00AF2411">
        <w:rPr>
          <w:rFonts w:ascii="Times New Roman" w:hAnsi="Times New Roman" w:cs="Times New Roman"/>
          <w:sz w:val="24"/>
          <w:szCs w:val="24"/>
        </w:rPr>
        <w:t>rok 2019</w:t>
      </w:r>
      <w:r w:rsidR="007629A7" w:rsidRPr="00AF2411">
        <w:rPr>
          <w:rFonts w:ascii="Times New Roman" w:hAnsi="Times New Roman" w:cs="Times New Roman"/>
          <w:sz w:val="24"/>
          <w:szCs w:val="24"/>
        </w:rPr>
        <w:t>/20</w:t>
      </w:r>
      <w:r w:rsidR="00AF2411" w:rsidRPr="00AF2411">
        <w:rPr>
          <w:rFonts w:ascii="Times New Roman" w:hAnsi="Times New Roman" w:cs="Times New Roman"/>
          <w:sz w:val="24"/>
          <w:szCs w:val="24"/>
        </w:rPr>
        <w:t>20</w:t>
      </w:r>
      <w:r w:rsidR="007629A7" w:rsidRPr="00AF2411">
        <w:rPr>
          <w:rFonts w:ascii="Times New Roman" w:hAnsi="Times New Roman" w:cs="Times New Roman"/>
          <w:sz w:val="24"/>
          <w:szCs w:val="24"/>
        </w:rPr>
        <w:t>, Výsledky výchovno-vzdelávacej činnosti a plánované aktivity SZUŠ ešte v tomto šk. roku.</w:t>
      </w:r>
      <w:r w:rsidRPr="00AF2411">
        <w:rPr>
          <w:rFonts w:ascii="Times New Roman" w:hAnsi="Times New Roman" w:cs="Times New Roman"/>
          <w:sz w:val="24"/>
          <w:szCs w:val="24"/>
        </w:rPr>
        <w:t xml:space="preserve"> Ďalej </w:t>
      </w:r>
      <w:r w:rsidR="003D60FF" w:rsidRPr="00AF2411">
        <w:rPr>
          <w:rFonts w:ascii="Times New Roman" w:hAnsi="Times New Roman" w:cs="Times New Roman"/>
          <w:sz w:val="24"/>
          <w:szCs w:val="24"/>
        </w:rPr>
        <w:t xml:space="preserve">sa PR zaoberala </w:t>
      </w:r>
      <w:r w:rsidR="00D565FD" w:rsidRPr="00AF2411">
        <w:rPr>
          <w:rFonts w:ascii="Times New Roman" w:hAnsi="Times New Roman" w:cs="Times New Roman"/>
          <w:sz w:val="24"/>
          <w:szCs w:val="24"/>
        </w:rPr>
        <w:t xml:space="preserve">termínmi </w:t>
      </w:r>
      <w:r w:rsidRPr="00AF2411">
        <w:rPr>
          <w:rFonts w:ascii="Times New Roman" w:hAnsi="Times New Roman" w:cs="Times New Roman"/>
          <w:sz w:val="24"/>
          <w:szCs w:val="24"/>
        </w:rPr>
        <w:t xml:space="preserve">pohovorov na ďalší </w:t>
      </w:r>
      <w:proofErr w:type="spellStart"/>
      <w:r w:rsidRPr="00AF2411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AF2411" w:rsidRPr="00AF2411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AF2411">
        <w:rPr>
          <w:rFonts w:ascii="Times New Roman" w:hAnsi="Times New Roman" w:cs="Times New Roman"/>
          <w:sz w:val="24"/>
          <w:szCs w:val="24"/>
        </w:rPr>
        <w:t xml:space="preserve">, </w:t>
      </w:r>
      <w:r w:rsidR="00AF2411" w:rsidRPr="00AF2411">
        <w:rPr>
          <w:rFonts w:ascii="Times New Roman" w:hAnsi="Times New Roman" w:cs="Times New Roman"/>
          <w:sz w:val="24"/>
          <w:szCs w:val="24"/>
        </w:rPr>
        <w:t xml:space="preserve">poradou so zriaďovateľom, termínmi </w:t>
      </w:r>
      <w:r w:rsidR="00D565FD" w:rsidRPr="00AF2411">
        <w:rPr>
          <w:rFonts w:ascii="Times New Roman" w:hAnsi="Times New Roman" w:cs="Times New Roman"/>
          <w:sz w:val="24"/>
          <w:szCs w:val="24"/>
        </w:rPr>
        <w:t xml:space="preserve">súťaží, nácvikmi </w:t>
      </w:r>
      <w:r w:rsidR="00D565FD"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</w:t>
      </w:r>
      <w:r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 júnovému </w:t>
      </w:r>
      <w:r w:rsidR="00D565FD"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predstaveniu školy, </w:t>
      </w:r>
      <w:r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účasťou tanečného odboru na Dni otvorených dverí ZŠ Limbová a</w:t>
      </w:r>
      <w:r w:rsidR="00AF2411"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 bola oboznámená úspechmi žiakov výtvarného a dramatického odboru, ako aj odovzdaním dokumentácie ku EP </w:t>
      </w:r>
      <w:proofErr w:type="spellStart"/>
      <w:r w:rsidR="00AF2411"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Lichardova</w:t>
      </w:r>
      <w:proofErr w:type="spellEnd"/>
      <w:r w:rsidR="00AF2411" w:rsidRPr="00AF2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</w:t>
      </w:r>
    </w:p>
    <w:p w:rsidR="002F5E7F" w:rsidRPr="002F5E7F" w:rsidRDefault="002F5E7F" w:rsidP="002F5E7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826F03" w:rsidRPr="00826F03" w:rsidRDefault="0051519E" w:rsidP="00826F03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 apríli 201</w:t>
      </w:r>
      <w:r w:rsidR="00492A28">
        <w:rPr>
          <w:rFonts w:ascii="Times New Roman" w:hAnsi="Times New Roman" w:cs="Times New Roman"/>
          <w:i/>
          <w:sz w:val="24"/>
          <w:szCs w:val="24"/>
        </w:rPr>
        <w:t>9</w:t>
      </w:r>
      <w:r w:rsidR="008075C6">
        <w:rPr>
          <w:rFonts w:ascii="Times New Roman" w:hAnsi="Times New Roman" w:cs="Times New Roman"/>
          <w:sz w:val="24"/>
          <w:szCs w:val="24"/>
        </w:rPr>
        <w:t xml:space="preserve"> </w:t>
      </w:r>
      <w:r w:rsidR="00A04329">
        <w:rPr>
          <w:rFonts w:ascii="Times New Roman" w:hAnsi="Times New Roman" w:cs="Times New Roman"/>
          <w:sz w:val="24"/>
          <w:szCs w:val="24"/>
        </w:rPr>
        <w:t xml:space="preserve">sa </w:t>
      </w:r>
      <w:r w:rsidR="008075C6">
        <w:rPr>
          <w:rFonts w:ascii="Times New Roman" w:hAnsi="Times New Roman" w:cs="Times New Roman"/>
          <w:sz w:val="24"/>
          <w:szCs w:val="24"/>
        </w:rPr>
        <w:t>PR</w:t>
      </w:r>
      <w:r w:rsidR="003D60FF" w:rsidRPr="003D60FF">
        <w:rPr>
          <w:rFonts w:ascii="Times New Roman" w:hAnsi="Times New Roman" w:cs="Times New Roman"/>
          <w:sz w:val="24"/>
          <w:szCs w:val="24"/>
        </w:rPr>
        <w:t xml:space="preserve"> </w:t>
      </w:r>
      <w:r w:rsidR="00A04329">
        <w:rPr>
          <w:rFonts w:ascii="Times New Roman" w:hAnsi="Times New Roman" w:cs="Times New Roman"/>
          <w:sz w:val="24"/>
          <w:szCs w:val="24"/>
        </w:rPr>
        <w:t xml:space="preserve">zaoberala </w:t>
      </w:r>
      <w:r w:rsidR="00826F03" w:rsidRPr="00681A47">
        <w:rPr>
          <w:rFonts w:ascii="Times New Roman" w:hAnsi="Times New Roman" w:cs="Times New Roman"/>
          <w:sz w:val="24"/>
          <w:szCs w:val="24"/>
        </w:rPr>
        <w:t xml:space="preserve">termínmi nácvikov k júnovému predstaveniu školy, výsledkami </w:t>
      </w:r>
      <w:r w:rsidR="00681A47" w:rsidRPr="00681A47">
        <w:rPr>
          <w:rFonts w:ascii="Times New Roman" w:hAnsi="Times New Roman" w:cs="Times New Roman"/>
          <w:sz w:val="24"/>
          <w:szCs w:val="24"/>
        </w:rPr>
        <w:t xml:space="preserve">a </w:t>
      </w:r>
      <w:r w:rsidR="00826F03" w:rsidRPr="00681A47">
        <w:rPr>
          <w:rFonts w:ascii="Times New Roman" w:hAnsi="Times New Roman" w:cs="Times New Roman"/>
          <w:sz w:val="24"/>
          <w:szCs w:val="24"/>
        </w:rPr>
        <w:t xml:space="preserve">termínmi ďalších tanečných súťaží </w:t>
      </w:r>
      <w:r w:rsidR="00681A47">
        <w:rPr>
          <w:rFonts w:ascii="Times New Roman" w:hAnsi="Times New Roman" w:cs="Times New Roman"/>
          <w:sz w:val="24"/>
          <w:szCs w:val="24"/>
        </w:rPr>
        <w:t>a prehliadok.</w:t>
      </w:r>
    </w:p>
    <w:p w:rsidR="008075C6" w:rsidRDefault="008075C6" w:rsidP="008B59B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22901" w:rsidRDefault="0051519E" w:rsidP="00222901">
      <w:pPr>
        <w:pStyle w:val="Odsekzoznamu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 máji 201</w:t>
      </w:r>
      <w:r w:rsidR="00492A28">
        <w:rPr>
          <w:rFonts w:ascii="Times New Roman" w:hAnsi="Times New Roman" w:cs="Times New Roman"/>
          <w:i/>
          <w:sz w:val="24"/>
          <w:szCs w:val="24"/>
        </w:rPr>
        <w:t>9</w:t>
      </w:r>
      <w:r w:rsidR="00700CE6" w:rsidRPr="00700CE6">
        <w:rPr>
          <w:rFonts w:ascii="Times New Roman" w:hAnsi="Times New Roman" w:cs="Times New Roman"/>
        </w:rPr>
        <w:t xml:space="preserve"> </w:t>
      </w:r>
      <w:r w:rsidR="00700CE6" w:rsidRPr="00700CE6">
        <w:rPr>
          <w:rFonts w:ascii="Times New Roman" w:hAnsi="Times New Roman" w:cs="Times New Roman"/>
          <w:sz w:val="24"/>
          <w:szCs w:val="24"/>
        </w:rPr>
        <w:t>sa PR zaoberala</w:t>
      </w:r>
      <w:r w:rsidR="00700CE6">
        <w:rPr>
          <w:rFonts w:ascii="Times New Roman" w:hAnsi="Times New Roman" w:cs="Times New Roman"/>
        </w:rPr>
        <w:t xml:space="preserve"> </w:t>
      </w:r>
      <w:r w:rsidR="00222901" w:rsidRPr="00511C7C">
        <w:rPr>
          <w:rFonts w:ascii="Times New Roman" w:hAnsi="Times New Roman" w:cs="Times New Roman"/>
          <w:sz w:val="24"/>
          <w:szCs w:val="24"/>
        </w:rPr>
        <w:t xml:space="preserve">zhodnotením a </w:t>
      </w:r>
      <w:r w:rsidR="00700CE6" w:rsidRPr="00511C7C">
        <w:rPr>
          <w:rFonts w:ascii="Times New Roman" w:hAnsi="Times New Roman" w:cs="Times New Roman"/>
          <w:sz w:val="24"/>
          <w:szCs w:val="24"/>
        </w:rPr>
        <w:t>výsledkami</w:t>
      </w:r>
      <w:r w:rsidR="00700CE6" w:rsidRPr="00511C7C">
        <w:rPr>
          <w:rFonts w:ascii="Times New Roman" w:hAnsi="Times New Roman" w:cs="Times New Roman"/>
        </w:rPr>
        <w:t xml:space="preserve"> </w:t>
      </w:r>
      <w:r w:rsidR="00222901" w:rsidRPr="00511C7C">
        <w:rPr>
          <w:rFonts w:ascii="Times New Roman" w:hAnsi="Times New Roman" w:cs="Times New Roman"/>
        </w:rPr>
        <w:t xml:space="preserve">tanečných </w:t>
      </w:r>
      <w:r w:rsidR="00700CE6" w:rsidRPr="00511C7C">
        <w:rPr>
          <w:rFonts w:ascii="Times New Roman" w:hAnsi="Times New Roman" w:cs="Times New Roman"/>
          <w:sz w:val="24"/>
          <w:szCs w:val="24"/>
        </w:rPr>
        <w:t>súťaž</w:t>
      </w:r>
      <w:r w:rsidR="00222901" w:rsidRPr="00511C7C">
        <w:rPr>
          <w:rFonts w:ascii="Times New Roman" w:hAnsi="Times New Roman" w:cs="Times New Roman"/>
          <w:sz w:val="24"/>
          <w:szCs w:val="24"/>
        </w:rPr>
        <w:t xml:space="preserve">í, </w:t>
      </w:r>
      <w:r w:rsidR="00700CE6" w:rsidRPr="00511C7C">
        <w:rPr>
          <w:rFonts w:ascii="Times New Roman" w:hAnsi="Times New Roman" w:cs="Times New Roman"/>
          <w:sz w:val="24"/>
          <w:szCs w:val="24"/>
        </w:rPr>
        <w:t xml:space="preserve">organizáciou </w:t>
      </w:r>
      <w:r w:rsidR="00700CE6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prijímacích pohovorov na šk. </w:t>
      </w:r>
      <w:r w:rsidR="00511C7C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rok 2019/2020</w:t>
      </w:r>
      <w:r w:rsidR="00700CE6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nácvikmi, generálkou a </w:t>
      </w:r>
      <w:r w:rsidR="00700CE6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lastRenderedPageBreak/>
        <w:t>premiérou predstavenia</w:t>
      </w:r>
      <w:r w:rsidR="00511C7C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školy Čarodejník z krajiny </w:t>
      </w:r>
      <w:proofErr w:type="spellStart"/>
      <w:r w:rsidR="00511C7C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Oz</w:t>
      </w:r>
      <w:proofErr w:type="spellEnd"/>
      <w:r w:rsidR="00700CE6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organizáciou výstavy výtvarných prác v Krajskej knižnici</w:t>
      </w:r>
      <w:r w:rsidR="00222901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tiež účasťou TO v programe akcie ZŠ Jarná</w:t>
      </w:r>
      <w:r w:rsidR="00700CE6" w:rsidRPr="0051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  <w:r w:rsidR="00222901" w:rsidRPr="00511C7C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</w:p>
    <w:p w:rsidR="00511C7C" w:rsidRPr="00222901" w:rsidRDefault="00511C7C" w:rsidP="002229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2F5E7F" w:rsidRPr="00EA31BC" w:rsidRDefault="0051519E" w:rsidP="00664D3B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664D3B">
        <w:rPr>
          <w:rFonts w:ascii="Times New Roman" w:hAnsi="Times New Roman" w:cs="Times New Roman"/>
          <w:i/>
          <w:sz w:val="24"/>
          <w:szCs w:val="24"/>
        </w:rPr>
        <w:t>V júni 201</w:t>
      </w:r>
      <w:r w:rsidR="00492A28">
        <w:rPr>
          <w:rFonts w:ascii="Times New Roman" w:hAnsi="Times New Roman" w:cs="Times New Roman"/>
          <w:i/>
          <w:sz w:val="24"/>
          <w:szCs w:val="24"/>
        </w:rPr>
        <w:t>9</w:t>
      </w:r>
      <w:r w:rsidR="00D80A74" w:rsidRPr="00664D3B">
        <w:rPr>
          <w:rFonts w:ascii="Times New Roman" w:hAnsi="Times New Roman" w:cs="Times New Roman"/>
          <w:sz w:val="24"/>
          <w:szCs w:val="24"/>
        </w:rPr>
        <w:t xml:space="preserve"> sa PR zaoberala </w:t>
      </w:r>
      <w:r w:rsidR="00664D3B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výsledkami</w:t>
      </w:r>
      <w:r w:rsidR="002F5E7F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klasifikačnej porady a</w:t>
      </w:r>
      <w:r w:rsidR="00D80A74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záverečnýc</w:t>
      </w:r>
      <w:r w:rsidR="002F5E7F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h skúšok, výsledkami prijímacích skúšok a súťaží a</w:t>
      </w:r>
      <w:r w:rsidR="00664D3B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zhodno</w:t>
      </w:r>
      <w:r w:rsidR="00E96A46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tením projektu školy Čarodejník z krajiny </w:t>
      </w:r>
      <w:proofErr w:type="spellStart"/>
      <w:r w:rsidR="00E96A46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Oz</w:t>
      </w:r>
      <w:proofErr w:type="spellEnd"/>
      <w:r w:rsidR="00664D3B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</w:t>
      </w:r>
      <w:r w:rsidR="002F5E7F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 prerokovala a schválila </w:t>
      </w:r>
      <w:r w:rsidR="002F5E7F" w:rsidRPr="00E96A46">
        <w:rPr>
          <w:rFonts w:ascii="Times New Roman" w:hAnsi="Times New Roman" w:cs="Times New Roman"/>
          <w:sz w:val="24"/>
          <w:szCs w:val="24"/>
        </w:rPr>
        <w:t>Informáciu o </w:t>
      </w:r>
      <w:proofErr w:type="spellStart"/>
      <w:r w:rsidR="002F5E7F" w:rsidRPr="00E96A46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="002F5E7F" w:rsidRPr="00E96A46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organizácii </w:t>
      </w:r>
      <w:r w:rsidR="00E96A46" w:rsidRPr="00E96A46">
        <w:rPr>
          <w:rFonts w:ascii="Times New Roman" w:hAnsi="Times New Roman" w:cs="Times New Roman"/>
          <w:sz w:val="24"/>
          <w:szCs w:val="24"/>
        </w:rPr>
        <w:t>nasledovného školského roka 2019/2020</w:t>
      </w:r>
      <w:r w:rsidR="002F5E7F" w:rsidRPr="00E96A46">
        <w:rPr>
          <w:rFonts w:ascii="Times New Roman" w:hAnsi="Times New Roman" w:cs="Times New Roman"/>
          <w:sz w:val="24"/>
          <w:szCs w:val="24"/>
        </w:rPr>
        <w:t xml:space="preserve">, aj </w:t>
      </w:r>
      <w:r w:rsidR="002F5E7F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Návrh školského vzdel</w:t>
      </w:r>
      <w:r w:rsidR="00E96A46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ávacieho programu (revidovanie 4</w:t>
      </w:r>
      <w:r w:rsidR="002F5E7F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)</w:t>
      </w:r>
      <w:r w:rsidR="00D923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ako aj využitie priestorov SZUŠ počas letných prázdnin</w:t>
      </w:r>
      <w:r w:rsidR="002F5E7F" w:rsidRPr="00E96A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  <w:r w:rsidR="00664D3B" w:rsidRPr="00664D3B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</w:p>
    <w:p w:rsidR="00D80A74" w:rsidRPr="00D80A74" w:rsidRDefault="00D80A74" w:rsidP="00D80A7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P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žiakov školy</w:t>
      </w:r>
    </w:p>
    <w:tbl>
      <w:tblPr>
        <w:tblStyle w:val="Strednmrieka1zvraznenie11"/>
        <w:tblW w:w="9322" w:type="dxa"/>
        <w:tblLayout w:type="fixed"/>
        <w:tblLook w:val="04A0" w:firstRow="1" w:lastRow="0" w:firstColumn="1" w:lastColumn="0" w:noHBand="0" w:noVBand="1"/>
      </w:tblPr>
      <w:tblGrid>
        <w:gridCol w:w="1240"/>
        <w:gridCol w:w="993"/>
        <w:gridCol w:w="851"/>
        <w:gridCol w:w="1135"/>
        <w:gridCol w:w="1276"/>
        <w:gridCol w:w="1276"/>
        <w:gridCol w:w="1275"/>
        <w:gridCol w:w="1276"/>
      </w:tblGrid>
      <w:tr w:rsidR="00794D09" w:rsidRPr="00CF0600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Stupeň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Časť</w:t>
            </w:r>
          </w:p>
        </w:tc>
        <w:tc>
          <w:tcPr>
            <w:tcW w:w="1135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Ročník</w:t>
            </w:r>
          </w:p>
        </w:tc>
        <w:tc>
          <w:tcPr>
            <w:tcW w:w="2552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15.9.201</w:t>
            </w:r>
            <w:r w:rsidR="00492A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31.08.201</w:t>
            </w:r>
            <w:r w:rsidR="00492A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94D09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993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D07581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9E4BCF" w:rsidP="009E4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45</w:t>
            </w:r>
          </w:p>
        </w:tc>
        <w:tc>
          <w:tcPr>
            <w:tcW w:w="1275" w:type="dxa"/>
            <w:vAlign w:val="center"/>
          </w:tcPr>
          <w:p w:rsidR="00932AB2" w:rsidRPr="00CF0600" w:rsidRDefault="00D07581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9E4BCF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  <w:r w:rsidR="00E86B2A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E86B2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E86B2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932AB2" w:rsidRPr="00CF0600" w:rsidRDefault="00E86B2A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E86B2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717208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932AB2" w:rsidRPr="00CF0600" w:rsidRDefault="0000641A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717208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17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5213A8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5213A8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932AB2" w:rsidRPr="00CF0600" w:rsidRDefault="005213A8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5213A8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18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1C64F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  <w:r w:rsidR="001C64F2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932AB2" w:rsidRPr="00CF0600" w:rsidRDefault="001C64F2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  <w:r w:rsidR="001C64F2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7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932AB2" w:rsidRPr="00CF0600" w:rsidRDefault="00553299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32AB2" w:rsidRPr="00CF0600" w:rsidRDefault="00553299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32AB2" w:rsidRPr="00CF0600" w:rsidRDefault="00DB6952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DB6952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2AB2" w:rsidRPr="00CF0600" w:rsidRDefault="0055329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8934B0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TO</w:t>
            </w:r>
          </w:p>
        </w:tc>
        <w:tc>
          <w:tcPr>
            <w:tcW w:w="1276" w:type="dxa"/>
            <w:vAlign w:val="center"/>
          </w:tcPr>
          <w:p w:rsidR="00932AB2" w:rsidRPr="00CF0600" w:rsidRDefault="00FB5D3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932AB2" w:rsidRPr="00CF0600" w:rsidRDefault="00BB4BF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151</w:t>
            </w:r>
          </w:p>
        </w:tc>
        <w:tc>
          <w:tcPr>
            <w:tcW w:w="1275" w:type="dxa"/>
            <w:vAlign w:val="center"/>
          </w:tcPr>
          <w:p w:rsidR="00932AB2" w:rsidRPr="00CF0600" w:rsidRDefault="00FB5D34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BB4BF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993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1131A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26</w:t>
            </w:r>
          </w:p>
        </w:tc>
        <w:tc>
          <w:tcPr>
            <w:tcW w:w="1275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1131A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25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  <w:r w:rsidR="00C651C1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  <w:r w:rsidR="00C651C1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5213A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213A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2AB2" w:rsidRPr="00CF0600" w:rsidRDefault="005213A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213A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8F109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C64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32AB2" w:rsidRPr="00CF0600" w:rsidRDefault="008F109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C64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5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DB695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C22E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5C22E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VO</w:t>
            </w:r>
          </w:p>
        </w:tc>
        <w:tc>
          <w:tcPr>
            <w:tcW w:w="1276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68</w:t>
            </w:r>
          </w:p>
        </w:tc>
        <w:tc>
          <w:tcPr>
            <w:tcW w:w="1275" w:type="dxa"/>
            <w:vAlign w:val="center"/>
          </w:tcPr>
          <w:p w:rsidR="00932AB2" w:rsidRPr="00CF0600" w:rsidRDefault="00AD410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  <w:r w:rsidR="00AD41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textDirection w:val="btLr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iterárno-dramatický</w:t>
            </w:r>
          </w:p>
        </w:tc>
        <w:tc>
          <w:tcPr>
            <w:tcW w:w="993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C651C1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C651C1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2AB2" w:rsidRPr="00CF0600" w:rsidRDefault="00C651C1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C651C1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71720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55329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LDO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32AB2" w:rsidRPr="00CF0600" w:rsidRDefault="00911B4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90399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32AB2" w:rsidRPr="00CF0600" w:rsidRDefault="00911B4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90399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textDirection w:val="btLr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Hudobný</w:t>
            </w:r>
          </w:p>
        </w:tc>
        <w:tc>
          <w:tcPr>
            <w:tcW w:w="993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</w:tcPr>
          <w:p w:rsidR="005E2F09" w:rsidRPr="00CF0600" w:rsidRDefault="001131A3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E2F09" w:rsidRPr="00CF0600" w:rsidRDefault="001131A3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E2F09" w:rsidRPr="00CF0600" w:rsidRDefault="001131A3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E2F09" w:rsidRPr="00CF0600" w:rsidRDefault="001131A3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C651C1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E2F09" w:rsidRPr="00CF0600" w:rsidRDefault="00C651C1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E2F09" w:rsidRPr="00CF0600" w:rsidRDefault="00C651C1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E2F09" w:rsidRPr="00CF0600" w:rsidRDefault="00C651C1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E2F09" w:rsidRPr="00CF0600" w:rsidRDefault="0071720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55329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E2F09" w:rsidRPr="00CF0600" w:rsidRDefault="0055329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E2F09" w:rsidRPr="00CF0600" w:rsidRDefault="0055329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E2F09" w:rsidRPr="00CF0600" w:rsidRDefault="0055329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 w:rsidR="0090399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:rsidR="005E2F09" w:rsidRPr="00CF0600" w:rsidRDefault="00B76DB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5E2F09" w:rsidRPr="00CF0600" w:rsidRDefault="00B76DB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5E2F09" w:rsidRPr="00CF0600" w:rsidRDefault="00B76DB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5E2F09" w:rsidRPr="00CF0600" w:rsidRDefault="00B76DB8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23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- podľa odborov:</w:t>
      </w:r>
    </w:p>
    <w:tbl>
      <w:tblPr>
        <w:tblStyle w:val="Strednmrieka1zvraznenie3"/>
        <w:tblW w:w="4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</w:tblGrid>
      <w:tr w:rsidR="00794D09" w:rsidRPr="00CE5B19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BF1C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BF1C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259B0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BF1C1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51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BF1C1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50</w:t>
            </w:r>
          </w:p>
        </w:tc>
      </w:tr>
      <w:tr w:rsidR="001259B0" w:rsidRPr="00CE5B19" w:rsidTr="00E22D2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560" w:type="dxa"/>
            <w:vAlign w:val="center"/>
          </w:tcPr>
          <w:p w:rsidR="001259B0" w:rsidRPr="00CE5B19" w:rsidRDefault="00BF1C1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68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  <w:r w:rsidR="005E2F0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1259B0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560" w:type="dxa"/>
            <w:vAlign w:val="center"/>
          </w:tcPr>
          <w:p w:rsidR="001259B0" w:rsidRPr="00CE5B19" w:rsidRDefault="00BF1C1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0E7C9C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259B0" w:rsidRPr="00CE5B19" w:rsidRDefault="00BF1C1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0E7C9C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90399B" w:rsidRPr="00CE5B19" w:rsidTr="00E22D2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90399B" w:rsidRPr="00CE5B19" w:rsidRDefault="0090399B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Hudobný</w:t>
            </w:r>
          </w:p>
        </w:tc>
        <w:tc>
          <w:tcPr>
            <w:tcW w:w="1560" w:type="dxa"/>
            <w:vAlign w:val="center"/>
          </w:tcPr>
          <w:p w:rsidR="0090399B" w:rsidRDefault="00BF1C1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90399B" w:rsidRDefault="00BF1C1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23</w:t>
            </w:r>
          </w:p>
        </w:tc>
      </w:tr>
      <w:tr w:rsidR="001259B0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D01BB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66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D01BB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61</w:t>
            </w:r>
          </w:p>
        </w:tc>
      </w:tr>
    </w:tbl>
    <w:p w:rsidR="001259B0" w:rsidRDefault="001259B0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prípravné štúdium</w:t>
      </w:r>
    </w:p>
    <w:tbl>
      <w:tblPr>
        <w:tblStyle w:val="Strednmrieka1zvraznenie3"/>
        <w:tblW w:w="4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</w:tblGrid>
      <w:tr w:rsidR="00794D09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BF1C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BF1C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259B0" w:rsidRPr="00F86600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F86600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600">
              <w:rPr>
                <w:rFonts w:ascii="Times New Roman" w:hAnsi="Times New Roman" w:cs="Times New Roman"/>
                <w:sz w:val="16"/>
                <w:szCs w:val="16"/>
              </w:rPr>
              <w:t>Prípravný</w:t>
            </w:r>
          </w:p>
        </w:tc>
        <w:tc>
          <w:tcPr>
            <w:tcW w:w="1560" w:type="dxa"/>
            <w:vAlign w:val="center"/>
          </w:tcPr>
          <w:p w:rsidR="001259B0" w:rsidRPr="00F86600" w:rsidRDefault="00BF1C1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76</w:t>
            </w:r>
          </w:p>
        </w:tc>
        <w:tc>
          <w:tcPr>
            <w:tcW w:w="1559" w:type="dxa"/>
            <w:vAlign w:val="center"/>
          </w:tcPr>
          <w:p w:rsidR="001259B0" w:rsidRPr="000765BF" w:rsidRDefault="00BF1C1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74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4B115A" w:rsidRDefault="004B115A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lastRenderedPageBreak/>
        <w:t>Počty žiakov SZUŠ celkom – podľa ročníkov – prvý stupeň, prvá časť:</w:t>
      </w: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22D28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E22D28" w:rsidRPr="000765BF" w:rsidRDefault="00E8663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64</w:t>
            </w:r>
          </w:p>
        </w:tc>
        <w:tc>
          <w:tcPr>
            <w:tcW w:w="1559" w:type="dxa"/>
            <w:vAlign w:val="center"/>
          </w:tcPr>
          <w:p w:rsidR="00E22D28" w:rsidRPr="00CE5B19" w:rsidRDefault="00E8663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62</w:t>
            </w:r>
          </w:p>
        </w:tc>
      </w:tr>
      <w:tr w:rsidR="00E22D28" w:rsidRPr="00CE5B19" w:rsidTr="00E22D2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AF3C23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AF3C23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E22D28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E22D28" w:rsidRPr="000765BF" w:rsidRDefault="00AF3C2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E22D28" w:rsidRPr="00CE5B19" w:rsidRDefault="00AF3C2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28</w:t>
            </w:r>
          </w:p>
        </w:tc>
      </w:tr>
      <w:tr w:rsidR="00E22D28" w:rsidRPr="00CE5B19" w:rsidTr="00E22D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E22D28" w:rsidRPr="000765BF" w:rsidRDefault="007837B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0679E2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E22D28" w:rsidRPr="00CE5B19" w:rsidRDefault="007837B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0679E2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</w:tr>
      <w:tr w:rsidR="00E22D28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E22D28" w:rsidRPr="000765BF" w:rsidRDefault="000679E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151</w:t>
            </w:r>
          </w:p>
        </w:tc>
        <w:tc>
          <w:tcPr>
            <w:tcW w:w="1559" w:type="dxa"/>
            <w:vAlign w:val="center"/>
          </w:tcPr>
          <w:p w:rsidR="00E22D28" w:rsidRPr="00CE5B19" w:rsidRDefault="007837B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0679E2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48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druhá časť:</w:t>
      </w: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D67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6727A" w:rsidRPr="00CE5B19" w:rsidTr="00D6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D6727A" w:rsidRPr="000765BF" w:rsidRDefault="00E901A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:rsidR="00D6727A" w:rsidRPr="00CE5B19" w:rsidRDefault="00E901A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</w:t>
            </w:r>
          </w:p>
        </w:tc>
      </w:tr>
      <w:tr w:rsidR="00D6727A" w:rsidRPr="00CE5B19" w:rsidTr="00D672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D6727A" w:rsidRPr="000765BF" w:rsidRDefault="00E901A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6727A" w:rsidRPr="00CE5B19" w:rsidRDefault="00E901A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D6727A" w:rsidRPr="00CE5B19" w:rsidTr="00D6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D6727A" w:rsidRPr="000765BF" w:rsidRDefault="00E901A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D6727A" w:rsidRPr="00CE5B19" w:rsidRDefault="00E901A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</w:t>
            </w:r>
          </w:p>
        </w:tc>
      </w:tr>
      <w:tr w:rsidR="00D6727A" w:rsidRPr="00CE5B19" w:rsidTr="00D6727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D6727A" w:rsidRPr="000765BF" w:rsidRDefault="00C32A9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6727A" w:rsidRPr="00CE5B19" w:rsidRDefault="00C32A9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D6727A" w:rsidRPr="00CE5B19" w:rsidTr="00D6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D6727A" w:rsidRPr="000765BF" w:rsidRDefault="00C32A9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33</w:t>
            </w:r>
          </w:p>
        </w:tc>
        <w:tc>
          <w:tcPr>
            <w:tcW w:w="1559" w:type="dxa"/>
            <w:vAlign w:val="center"/>
          </w:tcPr>
          <w:p w:rsidR="00D6727A" w:rsidRPr="00CE5B19" w:rsidRDefault="00C32A9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33</w:t>
            </w:r>
          </w:p>
        </w:tc>
      </w:tr>
    </w:tbl>
    <w:p w:rsidR="00794D09" w:rsidRPr="003A261B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druhý stupeň:</w:t>
      </w: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Tr="00F0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056D6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Prípravný 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Tr="00F056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F056D6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BB630F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6C1A90" w:rsidRDefault="0051573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F056D6" w:rsidRPr="00CE5B19" w:rsidRDefault="0051573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 žiakov SZUŠ celkom - štúdium pre dospelých: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Stav k 31.08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AF15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žiakov SZUŠ podľa formy vyučovania: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2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Forma vyučovania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D01B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D01BB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Individuálna</w:t>
            </w:r>
          </w:p>
        </w:tc>
        <w:tc>
          <w:tcPr>
            <w:tcW w:w="1560" w:type="dxa"/>
            <w:vAlign w:val="center"/>
          </w:tcPr>
          <w:p w:rsidR="00F056D6" w:rsidRPr="00CE5B19" w:rsidRDefault="00D01BB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F056D6" w:rsidRPr="00CE5B19" w:rsidRDefault="00D01BB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23</w:t>
            </w:r>
          </w:p>
        </w:tc>
      </w:tr>
      <w:tr w:rsidR="00F056D6" w:rsidRPr="00CE5B19" w:rsidTr="00F056D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Skupinová</w:t>
            </w:r>
          </w:p>
        </w:tc>
        <w:tc>
          <w:tcPr>
            <w:tcW w:w="1560" w:type="dxa"/>
            <w:vAlign w:val="center"/>
          </w:tcPr>
          <w:p w:rsidR="00F056D6" w:rsidRPr="00CE5B19" w:rsidRDefault="00D01BB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243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D01BB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38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D01BB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66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D01BBA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61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Default="00794D09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Z uvedených tabuliek vidno, že počas školského roka sa </w:t>
      </w:r>
      <w:r w:rsidR="003C5A75">
        <w:rPr>
          <w:rFonts w:ascii="Times New Roman" w:hAnsi="Times New Roman" w:cs="Times New Roman"/>
          <w:sz w:val="24"/>
          <w:szCs w:val="24"/>
        </w:rPr>
        <w:t>takmer ne</w:t>
      </w:r>
      <w:r w:rsidRPr="00F53CCE">
        <w:rPr>
          <w:rFonts w:ascii="Times New Roman" w:hAnsi="Times New Roman" w:cs="Times New Roman"/>
          <w:sz w:val="24"/>
          <w:szCs w:val="24"/>
        </w:rPr>
        <w:t xml:space="preserve">menil počet žiakov. Táto </w:t>
      </w:r>
      <w:r w:rsidR="003C5A75">
        <w:rPr>
          <w:rFonts w:ascii="Times New Roman" w:hAnsi="Times New Roman" w:cs="Times New Roman"/>
          <w:sz w:val="24"/>
          <w:szCs w:val="24"/>
        </w:rPr>
        <w:t xml:space="preserve">minimálna </w:t>
      </w:r>
      <w:r w:rsidRPr="00F53CCE">
        <w:rPr>
          <w:rFonts w:ascii="Times New Roman" w:hAnsi="Times New Roman" w:cs="Times New Roman"/>
          <w:sz w:val="24"/>
          <w:szCs w:val="24"/>
        </w:rPr>
        <w:t>zm</w:t>
      </w:r>
      <w:r w:rsidR="003C5A75">
        <w:rPr>
          <w:rFonts w:ascii="Times New Roman" w:hAnsi="Times New Roman" w:cs="Times New Roman"/>
          <w:sz w:val="24"/>
          <w:szCs w:val="24"/>
        </w:rPr>
        <w:t xml:space="preserve">ena bola spôsobená </w:t>
      </w:r>
      <w:r w:rsidRPr="00F53CCE">
        <w:rPr>
          <w:rFonts w:ascii="Times New Roman" w:hAnsi="Times New Roman" w:cs="Times New Roman"/>
          <w:sz w:val="24"/>
          <w:szCs w:val="24"/>
        </w:rPr>
        <w:t xml:space="preserve">odhlásením </w:t>
      </w:r>
      <w:r w:rsidR="003C5A75">
        <w:rPr>
          <w:rFonts w:ascii="Times New Roman" w:hAnsi="Times New Roman" w:cs="Times New Roman"/>
          <w:sz w:val="24"/>
          <w:szCs w:val="24"/>
        </w:rPr>
        <w:t>žiakov</w:t>
      </w:r>
      <w:r w:rsidRPr="00F53CCE">
        <w:rPr>
          <w:rFonts w:ascii="Times New Roman" w:hAnsi="Times New Roman" w:cs="Times New Roman"/>
          <w:sz w:val="24"/>
          <w:szCs w:val="24"/>
        </w:rPr>
        <w:t xml:space="preserve"> z rozličných dôvodov (migrácia rodičov - presťahovanie do iných miest resp. mestských častí, prisťahovanie, zdravotné alebo rodinné </w:t>
      </w:r>
      <w:r w:rsidRPr="00F53CCE">
        <w:rPr>
          <w:rFonts w:ascii="Times New Roman" w:hAnsi="Times New Roman" w:cs="Times New Roman"/>
          <w:sz w:val="24"/>
          <w:szCs w:val="24"/>
        </w:rPr>
        <w:lastRenderedPageBreak/>
        <w:t xml:space="preserve">dôvody, strata záujmu alebo naopak rozšírenie a zisk záujmu, </w:t>
      </w:r>
      <w:r w:rsidR="00374661" w:rsidRPr="00F53CCE">
        <w:rPr>
          <w:rFonts w:ascii="Times New Roman" w:hAnsi="Times New Roman" w:cs="Times New Roman"/>
          <w:sz w:val="24"/>
          <w:szCs w:val="24"/>
        </w:rPr>
        <w:t>neschopnosť ďalej platiť príspevok na čiastočnú úhradu nákladov spojených so štúdiom,</w:t>
      </w:r>
      <w:r w:rsidRPr="00F53CCE">
        <w:rPr>
          <w:rFonts w:ascii="Times New Roman" w:hAnsi="Times New Roman" w:cs="Times New Roman"/>
          <w:sz w:val="24"/>
          <w:szCs w:val="24"/>
        </w:rPr>
        <w:t xml:space="preserve">...) </w:t>
      </w:r>
    </w:p>
    <w:p w:rsidR="00C123F7" w:rsidRPr="00F53CCE" w:rsidRDefault="00164F5F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Momentálne máme informáciu, že žiačka Mária Kráľová bude študovať architektúru v Bratislave, kde využije svoje znalosti, schopnosti a zručnosti nadobudnuté aj v našej umeleckej škole vo výtvarnom odbore.</w:t>
      </w:r>
      <w:r w:rsidR="008E1D6A">
        <w:rPr>
          <w:rFonts w:ascii="Times New Roman" w:hAnsi="Times New Roman" w:cs="Times New Roman"/>
          <w:sz w:val="24"/>
          <w:szCs w:val="24"/>
        </w:rPr>
        <w:t xml:space="preserve"> Podobne ďalšia naša žiačka výtvarného odboru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6A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8E1D6A">
        <w:rPr>
          <w:rFonts w:ascii="Times New Roman" w:hAnsi="Times New Roman" w:cs="Times New Roman"/>
          <w:sz w:val="24"/>
          <w:szCs w:val="24"/>
        </w:rPr>
        <w:t>Hellová</w:t>
      </w:r>
      <w:proofErr w:type="spellEnd"/>
      <w:r w:rsidR="008E1D6A">
        <w:rPr>
          <w:rFonts w:ascii="Times New Roman" w:hAnsi="Times New Roman" w:cs="Times New Roman"/>
          <w:sz w:val="24"/>
          <w:szCs w:val="24"/>
        </w:rPr>
        <w:t xml:space="preserve"> bola prijatá ako prvá v poradí na Súkromnú strednú umeleckú školu v Žiline.</w:t>
      </w:r>
      <w:r w:rsidR="001567AC">
        <w:rPr>
          <w:rFonts w:ascii="Times New Roman" w:hAnsi="Times New Roman" w:cs="Times New Roman"/>
          <w:sz w:val="24"/>
          <w:szCs w:val="24"/>
        </w:rPr>
        <w:t xml:space="preserve"> Lucia </w:t>
      </w:r>
      <w:proofErr w:type="spellStart"/>
      <w:r w:rsidR="001567AC">
        <w:rPr>
          <w:rFonts w:ascii="Times New Roman" w:hAnsi="Times New Roman" w:cs="Times New Roman"/>
          <w:sz w:val="24"/>
          <w:szCs w:val="24"/>
        </w:rPr>
        <w:t>Kresťaňová</w:t>
      </w:r>
      <w:proofErr w:type="spellEnd"/>
      <w:r w:rsidR="001567AC">
        <w:rPr>
          <w:rFonts w:ascii="Times New Roman" w:hAnsi="Times New Roman" w:cs="Times New Roman"/>
          <w:sz w:val="24"/>
          <w:szCs w:val="24"/>
        </w:rPr>
        <w:t>, tiež žiačka výtvarného odboru, bola prijatá na Strednú odbornú školu podnikania, kde študuje odbor aranžér.</w:t>
      </w:r>
    </w:p>
    <w:p w:rsidR="00794D09" w:rsidRDefault="00794D09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09" w:rsidRPr="00374661" w:rsidRDefault="00794D09" w:rsidP="003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výsledkoch hodnotenia a klasifikácie žiakov podľa poskytovaného stupňa vzdelania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4661" w:rsidRPr="00F53CCE" w:rsidRDefault="007A22AE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Pri hodnotní a klasifikácií žiakov jednotlivých odborov naši pedagógovia uplatňovali kritériá hodnotenia v súlade s vyhláškou č. 324/2008 MŠ SR zo 6. augusta 2008 o základnej umeleckej škole a Metodickým pokynom č. N/2009-R z novembra 2009 na hodnotenie a klasifikáciu žiakov základných umeleckých škôl s prihliadnutím na individuálne danosti, schopnosti a možnosti žiaka príslušného veku a ročníka. </w:t>
      </w:r>
    </w:p>
    <w:p w:rsidR="00374661" w:rsidRPr="00F53CCE" w:rsidRDefault="00374661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22AE" w:rsidRPr="00F53CCE" w:rsidRDefault="00E3747A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5E">
        <w:rPr>
          <w:rFonts w:ascii="Times New Roman" w:hAnsi="Times New Roman" w:cs="Times New Roman"/>
          <w:sz w:val="24"/>
          <w:szCs w:val="24"/>
        </w:rPr>
        <w:t>Z celkového počtu 261</w:t>
      </w:r>
      <w:r w:rsidR="007A22AE" w:rsidRPr="005E735E">
        <w:rPr>
          <w:rFonts w:ascii="Times New Roman" w:hAnsi="Times New Roman" w:cs="Times New Roman"/>
          <w:sz w:val="24"/>
          <w:szCs w:val="24"/>
        </w:rPr>
        <w:t xml:space="preserve"> hodnotených detí a žiakov príprav</w:t>
      </w:r>
      <w:r w:rsidR="001D3B04">
        <w:rPr>
          <w:rFonts w:ascii="Times New Roman" w:hAnsi="Times New Roman" w:cs="Times New Roman"/>
          <w:sz w:val="24"/>
          <w:szCs w:val="24"/>
        </w:rPr>
        <w:t>né štúdium absolvovalo celkom 72</w:t>
      </w:r>
      <w:r w:rsidR="007A22AE" w:rsidRPr="005E735E">
        <w:rPr>
          <w:rFonts w:ascii="Times New Roman" w:hAnsi="Times New Roman" w:cs="Times New Roman"/>
          <w:sz w:val="24"/>
          <w:szCs w:val="24"/>
        </w:rPr>
        <w:t xml:space="preserve"> d</w:t>
      </w:r>
      <w:r w:rsidRPr="005E735E">
        <w:rPr>
          <w:rFonts w:ascii="Times New Roman" w:hAnsi="Times New Roman" w:cs="Times New Roman"/>
          <w:sz w:val="24"/>
          <w:szCs w:val="24"/>
        </w:rPr>
        <w:t>etí</w:t>
      </w:r>
      <w:r w:rsidR="001D3B04">
        <w:rPr>
          <w:rFonts w:ascii="Times New Roman" w:hAnsi="Times New Roman" w:cs="Times New Roman"/>
          <w:sz w:val="24"/>
          <w:szCs w:val="24"/>
        </w:rPr>
        <w:t xml:space="preserve"> (2 deti neabsolvovali)</w:t>
      </w:r>
      <w:r w:rsidRPr="005E735E">
        <w:rPr>
          <w:rFonts w:ascii="Times New Roman" w:hAnsi="Times New Roman" w:cs="Times New Roman"/>
          <w:sz w:val="24"/>
          <w:szCs w:val="24"/>
        </w:rPr>
        <w:t>, s vyznamena</w:t>
      </w:r>
      <w:r w:rsidR="001D3B04">
        <w:rPr>
          <w:rFonts w:ascii="Times New Roman" w:hAnsi="Times New Roman" w:cs="Times New Roman"/>
          <w:sz w:val="24"/>
          <w:szCs w:val="24"/>
        </w:rPr>
        <w:t>ním prospelo 168</w:t>
      </w:r>
      <w:r w:rsidR="007A22AE" w:rsidRPr="005E735E">
        <w:rPr>
          <w:rFonts w:ascii="Times New Roman" w:hAnsi="Times New Roman" w:cs="Times New Roman"/>
          <w:sz w:val="24"/>
          <w:szCs w:val="24"/>
        </w:rPr>
        <w:t xml:space="preserve"> žiakov</w:t>
      </w:r>
      <w:r w:rsidRPr="005E735E">
        <w:rPr>
          <w:rFonts w:ascii="Times New Roman" w:hAnsi="Times New Roman" w:cs="Times New Roman"/>
          <w:sz w:val="24"/>
          <w:szCs w:val="24"/>
        </w:rPr>
        <w:t>, 7</w:t>
      </w:r>
      <w:r w:rsidR="00721614" w:rsidRPr="005E735E">
        <w:rPr>
          <w:rFonts w:ascii="Times New Roman" w:hAnsi="Times New Roman" w:cs="Times New Roman"/>
          <w:sz w:val="24"/>
          <w:szCs w:val="24"/>
        </w:rPr>
        <w:t xml:space="preserve"> žiaci</w:t>
      </w:r>
      <w:r w:rsidR="00484780" w:rsidRPr="005E735E">
        <w:rPr>
          <w:rFonts w:ascii="Times New Roman" w:hAnsi="Times New Roman" w:cs="Times New Roman"/>
          <w:sz w:val="24"/>
          <w:szCs w:val="24"/>
        </w:rPr>
        <w:t xml:space="preserve"> prospel</w:t>
      </w:r>
      <w:r w:rsidR="00721614" w:rsidRPr="005E735E">
        <w:rPr>
          <w:rFonts w:ascii="Times New Roman" w:hAnsi="Times New Roman" w:cs="Times New Roman"/>
          <w:sz w:val="24"/>
          <w:szCs w:val="24"/>
        </w:rPr>
        <w:t>i</w:t>
      </w:r>
      <w:r w:rsidR="007A22AE" w:rsidRPr="005E735E">
        <w:rPr>
          <w:rFonts w:ascii="Times New Roman" w:hAnsi="Times New Roman" w:cs="Times New Roman"/>
          <w:sz w:val="24"/>
          <w:szCs w:val="24"/>
        </w:rPr>
        <w:t xml:space="preserve"> a z dôvodu vysokej absencie a zo zdravotných</w:t>
      </w:r>
      <w:r w:rsidRPr="005E735E">
        <w:rPr>
          <w:rFonts w:ascii="Times New Roman" w:hAnsi="Times New Roman" w:cs="Times New Roman"/>
          <w:sz w:val="24"/>
          <w:szCs w:val="24"/>
        </w:rPr>
        <w:t>, či iných (najmä sociálnych)</w:t>
      </w:r>
      <w:r w:rsidR="007A22AE" w:rsidRPr="005E735E">
        <w:rPr>
          <w:rFonts w:ascii="Times New Roman" w:hAnsi="Times New Roman" w:cs="Times New Roman"/>
          <w:sz w:val="24"/>
          <w:szCs w:val="24"/>
        </w:rPr>
        <w:t xml:space="preserve"> dôvodov nebol</w:t>
      </w:r>
      <w:r w:rsidR="00AA751F" w:rsidRPr="005E735E">
        <w:rPr>
          <w:rFonts w:ascii="Times New Roman" w:hAnsi="Times New Roman" w:cs="Times New Roman"/>
          <w:sz w:val="24"/>
          <w:szCs w:val="24"/>
        </w:rPr>
        <w:t>o klasifikov</w:t>
      </w:r>
      <w:r w:rsidR="001D3B04">
        <w:rPr>
          <w:rFonts w:ascii="Times New Roman" w:hAnsi="Times New Roman" w:cs="Times New Roman"/>
          <w:sz w:val="24"/>
          <w:szCs w:val="24"/>
        </w:rPr>
        <w:t>aných 12</w:t>
      </w:r>
      <w:r w:rsidR="007A22AE" w:rsidRPr="005E735E">
        <w:rPr>
          <w:rFonts w:ascii="Times New Roman" w:hAnsi="Times New Roman" w:cs="Times New Roman"/>
          <w:sz w:val="24"/>
          <w:szCs w:val="24"/>
        </w:rPr>
        <w:t xml:space="preserve"> žiak</w:t>
      </w:r>
      <w:r w:rsidR="00484780" w:rsidRPr="005E735E">
        <w:rPr>
          <w:rFonts w:ascii="Times New Roman" w:hAnsi="Times New Roman" w:cs="Times New Roman"/>
          <w:sz w:val="24"/>
          <w:szCs w:val="24"/>
        </w:rPr>
        <w:t>ov</w:t>
      </w:r>
      <w:r w:rsidR="007A22AE" w:rsidRPr="005E735E">
        <w:rPr>
          <w:rFonts w:ascii="Times New Roman" w:hAnsi="Times New Roman" w:cs="Times New Roman"/>
          <w:sz w:val="24"/>
          <w:szCs w:val="24"/>
        </w:rPr>
        <w:t>.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odborov</w:t>
      </w:r>
    </w:p>
    <w:tbl>
      <w:tblPr>
        <w:tblStyle w:val="Strednmrieka1zvraznenie31"/>
        <w:tblW w:w="0" w:type="auto"/>
        <w:tblLook w:val="04A0" w:firstRow="1" w:lastRow="0" w:firstColumn="1" w:lastColumn="0" w:noHBand="0" w:noVBand="1"/>
      </w:tblPr>
      <w:tblGrid>
        <w:gridCol w:w="905"/>
        <w:gridCol w:w="751"/>
        <w:gridCol w:w="681"/>
        <w:gridCol w:w="1701"/>
        <w:gridCol w:w="2307"/>
      </w:tblGrid>
      <w:tr w:rsidR="00DF212B" w:rsidRPr="006E710F" w:rsidTr="00DF2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75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DF212B" w:rsidRDefault="00DF212B" w:rsidP="00DF21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Default="00DF212B" w:rsidP="00DF21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Pr="00582ED3" w:rsidRDefault="00DF212B" w:rsidP="00DF21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Align w:val="center"/>
          </w:tcPr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5016E7" w:rsidRDefault="009C3E2D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0560E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0560E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76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0560E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0560E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64473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644735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644735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8F37D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8F37D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 xml:space="preserve">Štúdium pre </w:t>
            </w:r>
            <w:r w:rsidRPr="00582E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Prospel </w:t>
            </w:r>
            <w:r w:rsidRPr="00582E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9C3E2D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FF0D0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FF0D0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32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E9146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FF0D0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FF0D0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FF0D0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E9146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9C3E2D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10299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10299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10299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</w:tbl>
    <w:p w:rsidR="007A22A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F0D02" w:rsidRDefault="00FF0D02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1CD4" w:rsidRDefault="00F31CD4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31"/>
        <w:tblW w:w="0" w:type="auto"/>
        <w:tblLook w:val="04A0" w:firstRow="1" w:lastRow="0" w:firstColumn="1" w:lastColumn="0" w:noHBand="0" w:noVBand="1"/>
      </w:tblPr>
      <w:tblGrid>
        <w:gridCol w:w="905"/>
        <w:gridCol w:w="751"/>
        <w:gridCol w:w="681"/>
        <w:gridCol w:w="1701"/>
        <w:gridCol w:w="2307"/>
      </w:tblGrid>
      <w:tr w:rsidR="00576C49" w:rsidRPr="00245376" w:rsidTr="0074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Hudobn</w:t>
            </w: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</w:p>
        </w:tc>
        <w:tc>
          <w:tcPr>
            <w:tcW w:w="1432" w:type="dxa"/>
            <w:gridSpan w:val="2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576C49" w:rsidRPr="00245376" w:rsidRDefault="00102997" w:rsidP="0074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102997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102997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</w:tbl>
    <w:p w:rsidR="00576C49" w:rsidRDefault="00576C49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stupňa vzdelania</w:t>
      </w:r>
    </w:p>
    <w:tbl>
      <w:tblPr>
        <w:tblStyle w:val="Strednmrieka1zvraznenie3"/>
        <w:tblW w:w="0" w:type="auto"/>
        <w:tblLook w:val="04A0" w:firstRow="1" w:lastRow="0" w:firstColumn="1" w:lastColumn="0" w:noHBand="0" w:noVBand="1"/>
      </w:tblPr>
      <w:tblGrid>
        <w:gridCol w:w="751"/>
        <w:gridCol w:w="681"/>
        <w:gridCol w:w="1701"/>
        <w:gridCol w:w="3212"/>
      </w:tblGrid>
      <w:tr w:rsidR="00245376" w:rsidRPr="0001032C" w:rsidTr="0024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3212" w:type="dxa"/>
            <w:vAlign w:val="center"/>
          </w:tcPr>
          <w:p w:rsidR="00245376" w:rsidRPr="00245376" w:rsidRDefault="002C2CA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17105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138</w:t>
            </w: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45010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27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45010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 w:val="restart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Štúdium pre dospelých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 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A22A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 xml:space="preserve">Priemerný prospech z jednotlivých predmetov </w:t>
      </w:r>
    </w:p>
    <w:tbl>
      <w:tblPr>
        <w:tblStyle w:val="Strednmrieka1zvraznenie5"/>
        <w:tblW w:w="0" w:type="auto"/>
        <w:tblLook w:val="04A0" w:firstRow="1" w:lastRow="0" w:firstColumn="1" w:lastColumn="0" w:noHBand="0" w:noVBand="1"/>
      </w:tblPr>
      <w:tblGrid>
        <w:gridCol w:w="1521"/>
        <w:gridCol w:w="1486"/>
        <w:gridCol w:w="3508"/>
      </w:tblGrid>
      <w:tr w:rsidR="005D6E2A" w:rsidRPr="005D6AB4" w:rsidTr="005D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4">
              <w:rPr>
                <w:rFonts w:ascii="Times New Roman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priemer z predmetu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Klasický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9300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Ľudový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AC1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Kreatívny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AA7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Džezový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AC1A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Moderný tanec</w:t>
            </w:r>
          </w:p>
        </w:tc>
        <w:tc>
          <w:tcPr>
            <w:tcW w:w="3508" w:type="dxa"/>
            <w:vAlign w:val="center"/>
          </w:tcPr>
          <w:p w:rsidR="005D6E2A" w:rsidRPr="005D6AB4" w:rsidRDefault="0093003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484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Dejiny tanca</w:t>
            </w:r>
          </w:p>
        </w:tc>
        <w:tc>
          <w:tcPr>
            <w:tcW w:w="3508" w:type="dxa"/>
            <w:vAlign w:val="center"/>
          </w:tcPr>
          <w:p w:rsidR="005D6E2A" w:rsidRPr="005D6AB4" w:rsidRDefault="0093003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="00484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0F23F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Voliteľný predmet- gymnastika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prax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300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Kresba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C2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Maľba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C2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Grafika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C2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Dekoratívne činnosti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Modelovanie a práca s materiálom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C2B18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4C2B18" w:rsidRDefault="004C2B1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C2B18" w:rsidRDefault="004C2B1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B1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f/dizajn</w:t>
            </w:r>
          </w:p>
        </w:tc>
        <w:tc>
          <w:tcPr>
            <w:tcW w:w="3508" w:type="dxa"/>
            <w:vAlign w:val="center"/>
          </w:tcPr>
          <w:p w:rsidR="004C2B18" w:rsidRDefault="004C2B1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4C2B1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Vybrané state z dejín</w:t>
            </w:r>
            <w:r w:rsidR="005D6E2A">
              <w:rPr>
                <w:rFonts w:ascii="Times New Roman" w:hAnsi="Times New Roman" w:cs="Times New Roman"/>
                <w:sz w:val="18"/>
                <w:szCs w:val="18"/>
              </w:rPr>
              <w:t xml:space="preserve"> umenia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Literárno-dramatický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Dramatická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Dramatika a slovesnosť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Pohyb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Práca v súbore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029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Prednes</w:t>
            </w:r>
          </w:p>
        </w:tc>
        <w:tc>
          <w:tcPr>
            <w:tcW w:w="3508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029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3729" w:rsidRPr="005D6AB4" w:rsidTr="00B2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Hudobný</w:t>
            </w:r>
          </w:p>
        </w:tc>
        <w:tc>
          <w:tcPr>
            <w:tcW w:w="1316" w:type="dxa"/>
          </w:tcPr>
          <w:p w:rsidR="00B23729" w:rsidRPr="005D6AB4" w:rsidRDefault="00B2372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Hudobná náuka</w:t>
            </w:r>
          </w:p>
        </w:tc>
        <w:tc>
          <w:tcPr>
            <w:tcW w:w="3508" w:type="dxa"/>
          </w:tcPr>
          <w:p w:rsidR="00B23729" w:rsidRPr="005D6AB4" w:rsidRDefault="00B2372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3729" w:rsidTr="00B2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Spev</w:t>
            </w:r>
          </w:p>
        </w:tc>
        <w:tc>
          <w:tcPr>
            <w:tcW w:w="3508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029F8" w:rsidTr="00B2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Hra na klavíri/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keyboarde</w:t>
            </w:r>
            <w:proofErr w:type="spellEnd"/>
          </w:p>
        </w:tc>
        <w:tc>
          <w:tcPr>
            <w:tcW w:w="3508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029F8" w:rsidTr="00B2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Hra na husliach</w:t>
            </w:r>
          </w:p>
        </w:tc>
        <w:tc>
          <w:tcPr>
            <w:tcW w:w="3508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029F8" w:rsidTr="00B2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Hra na sopránovej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zobcovej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flaute</w:t>
            </w:r>
          </w:p>
        </w:tc>
        <w:tc>
          <w:tcPr>
            <w:tcW w:w="3508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029F8" w:rsidTr="00B2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Komorná hra</w:t>
            </w:r>
          </w:p>
        </w:tc>
        <w:tc>
          <w:tcPr>
            <w:tcW w:w="3508" w:type="dxa"/>
          </w:tcPr>
          <w:p w:rsidR="009029F8" w:rsidRDefault="009029F8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3729" w:rsidTr="00B2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Obligát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hra 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keyboarde</w:t>
            </w:r>
            <w:proofErr w:type="spellEnd"/>
            <w:r w:rsidR="009029F8">
              <w:rPr>
                <w:rFonts w:ascii="Times New Roman" w:hAnsi="Times New Roman" w:cs="Times New Roman"/>
                <w:sz w:val="18"/>
                <w:szCs w:val="18"/>
              </w:rPr>
              <w:t>/klavíri</w:t>
            </w:r>
          </w:p>
        </w:tc>
        <w:tc>
          <w:tcPr>
            <w:tcW w:w="3508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</w:tbl>
    <w:p w:rsidR="00484780" w:rsidRPr="00F53CCE" w:rsidRDefault="00484780" w:rsidP="00F5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4780" w:rsidRDefault="00484780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67AC" w:rsidRDefault="001567AC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67AC" w:rsidRDefault="001567AC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Zoznam študijných odborov a ich zameraní, v ktorých SZUŠ zabezpečuje výchovu a vzdelávanie, </w:t>
      </w:r>
      <w:r w:rsidR="00562848"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DA651F" w:rsidRDefault="007A22AE" w:rsidP="00DA651F">
      <w:pPr>
        <w:jc w:val="both"/>
        <w:rPr>
          <w:rFonts w:ascii="Arial" w:eastAsia="Times New Roman" w:hAnsi="Arial" w:cs="Arial"/>
          <w:sz w:val="27"/>
          <w:szCs w:val="27"/>
          <w:lang w:eastAsia="sk-SK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uplynulom školskom roku sme vyučovali v nasledujúcich odboroch podľa učebných plánov Štátneho vzdelávacieho programu základnej umeleckej školy, ktoré schválilo Ministerstvo školstva Slovenskej republiky 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dňa 4. 2. 2015 pod číslom 2015-6346/5841: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-10A0 s platnosťou od septembra 2015 v znení doplnkov a zmien z 15. júna 2015 pod číslom 2015-6346/29045:3-10A0 s účinnosťou od 1.septembra 2015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Škola zapracovala aj</w:t>
      </w:r>
      <w:r w:rsidR="002B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dodatok č.3 k Štátnemu vzdelávaciemu programu ZUŠ, ktorý bol schválený 9.2.2018 pod číslom 2018/3131:1-10A0 s účinnosťou od 1.9.2018.</w:t>
      </w:r>
    </w:p>
    <w:tbl>
      <w:tblPr>
        <w:tblStyle w:val="Strednmrieka1zvraznenie4"/>
        <w:tblW w:w="0" w:type="auto"/>
        <w:tblLook w:val="04A0" w:firstRow="1" w:lastRow="0" w:firstColumn="1" w:lastColumn="0" w:noHBand="0" w:noVBand="1"/>
      </w:tblPr>
      <w:tblGrid>
        <w:gridCol w:w="1304"/>
        <w:gridCol w:w="5245"/>
        <w:gridCol w:w="2693"/>
      </w:tblGrid>
      <w:tr w:rsidR="007A22AE" w:rsidRPr="00AE261D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Odbor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45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Zameranie</w:t>
            </w:r>
          </w:p>
        </w:tc>
        <w:tc>
          <w:tcPr>
            <w:tcW w:w="2693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Čísla učebných plánov</w:t>
            </w:r>
          </w:p>
        </w:tc>
      </w:tr>
      <w:tr w:rsidR="007A22AE" w:rsidRPr="00AE261D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Tanečný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Hudobno-pohybová výchova, </w:t>
            </w:r>
            <w:r w:rsidRPr="007037F0">
              <w:rPr>
                <w:rFonts w:ascii="Times New Roman" w:hAnsi="Times New Roman" w:cs="Times New Roman"/>
              </w:rPr>
              <w:t>Tanec</w:t>
            </w:r>
          </w:p>
        </w:tc>
        <w:tc>
          <w:tcPr>
            <w:tcW w:w="2693" w:type="dxa"/>
            <w:vAlign w:val="center"/>
          </w:tcPr>
          <w:p w:rsidR="007A22AE" w:rsidRPr="006E565C" w:rsidRDefault="0041592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36, 37, 38, 39</w:t>
            </w:r>
          </w:p>
        </w:tc>
      </w:tr>
      <w:tr w:rsidR="007A22AE" w:rsidRPr="00AE261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Výtvarná výchova</w:t>
            </w:r>
            <w:r w:rsidR="008D0ACF">
              <w:rPr>
                <w:rFonts w:ascii="Times New Roman" w:hAnsi="Times New Roman" w:cs="Times New Roman"/>
              </w:rPr>
              <w:t xml:space="preserve">, výtvarná výchova zameraná na </w:t>
            </w:r>
            <w:r>
              <w:rPr>
                <w:rFonts w:ascii="Times New Roman" w:hAnsi="Times New Roman" w:cs="Times New Roman"/>
              </w:rPr>
              <w:t>samostatnú tvorbu</w:t>
            </w:r>
          </w:p>
        </w:tc>
        <w:tc>
          <w:tcPr>
            <w:tcW w:w="2693" w:type="dxa"/>
            <w:vAlign w:val="center"/>
          </w:tcPr>
          <w:p w:rsidR="007A22AE" w:rsidRPr="006E565C" w:rsidRDefault="0041592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52, 53, 54, 56</w:t>
            </w:r>
          </w:p>
        </w:tc>
      </w:tr>
      <w:tr w:rsidR="007A22AE" w:rsidRPr="00AE261D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Literárno-dramatický odbor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Dramatické a slovesné oddelenie</w:t>
            </w:r>
          </w:p>
        </w:tc>
        <w:tc>
          <w:tcPr>
            <w:tcW w:w="2693" w:type="dxa"/>
            <w:vAlign w:val="center"/>
          </w:tcPr>
          <w:p w:rsidR="007A22AE" w:rsidRPr="006E565C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6751C1">
              <w:rPr>
                <w:rFonts w:ascii="Times New Roman" w:hAnsi="Times New Roman" w:cs="Times New Roman"/>
              </w:rPr>
              <w:t>4</w:t>
            </w:r>
            <w:r w:rsidR="00415926">
              <w:rPr>
                <w:rFonts w:ascii="Times New Roman" w:hAnsi="Times New Roman" w:cs="Times New Roman"/>
              </w:rPr>
              <w:t>1, 42</w:t>
            </w:r>
          </w:p>
        </w:tc>
      </w:tr>
      <w:tr w:rsidR="008D0ACF" w:rsidRPr="00AE261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8D0ACF" w:rsidRDefault="008D0ACF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Hudobný</w:t>
            </w:r>
          </w:p>
        </w:tc>
        <w:tc>
          <w:tcPr>
            <w:tcW w:w="5245" w:type="dxa"/>
            <w:vAlign w:val="center"/>
          </w:tcPr>
          <w:p w:rsidR="008D0ACF" w:rsidRPr="007037F0" w:rsidRDefault="008D0AC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Prípravné štúdium B, Spev</w:t>
            </w:r>
            <w:r w:rsidR="00D65CFF">
              <w:rPr>
                <w:rFonts w:ascii="Times New Roman" w:hAnsi="Times New Roman" w:cs="Times New Roman"/>
              </w:rPr>
              <w:t xml:space="preserve">, Hra na </w:t>
            </w:r>
            <w:proofErr w:type="spellStart"/>
            <w:r w:rsidR="00D65CFF">
              <w:rPr>
                <w:rFonts w:ascii="Times New Roman" w:hAnsi="Times New Roman" w:cs="Times New Roman"/>
              </w:rPr>
              <w:t>keyboarde</w:t>
            </w:r>
            <w:proofErr w:type="spellEnd"/>
            <w:r w:rsidR="005008A7">
              <w:rPr>
                <w:rFonts w:ascii="Times New Roman" w:hAnsi="Times New Roman" w:cs="Times New Roman"/>
              </w:rPr>
              <w:t xml:space="preserve">/klavíri, Hra na husliach, Hra na sopránovej </w:t>
            </w:r>
            <w:proofErr w:type="spellStart"/>
            <w:r w:rsidR="005008A7">
              <w:rPr>
                <w:rFonts w:ascii="Times New Roman" w:hAnsi="Times New Roman" w:cs="Times New Roman"/>
              </w:rPr>
              <w:t>zobcovej</w:t>
            </w:r>
            <w:proofErr w:type="spellEnd"/>
            <w:r w:rsidR="005008A7">
              <w:rPr>
                <w:rFonts w:ascii="Times New Roman" w:hAnsi="Times New Roman" w:cs="Times New Roman"/>
              </w:rPr>
              <w:t xml:space="preserve"> flaute</w:t>
            </w:r>
          </w:p>
        </w:tc>
        <w:tc>
          <w:tcPr>
            <w:tcW w:w="2693" w:type="dxa"/>
            <w:vAlign w:val="center"/>
          </w:tcPr>
          <w:p w:rsidR="008D0ACF" w:rsidRPr="006751C1" w:rsidRDefault="0041592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1b, 8</w:t>
            </w:r>
            <w:r w:rsidR="00D65CFF">
              <w:rPr>
                <w:rFonts w:ascii="Times New Roman" w:hAnsi="Times New Roman" w:cs="Times New Roman"/>
              </w:rPr>
              <w:t>, 3</w:t>
            </w:r>
            <w:r w:rsidR="001A6FF2">
              <w:rPr>
                <w:rFonts w:ascii="Times New Roman" w:hAnsi="Times New Roman" w:cs="Times New Roman"/>
              </w:rPr>
              <w:t>, 4, 5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zamestnancov a plnení kvalifikačného predpokladu pedagogický</w:t>
      </w:r>
      <w:r w:rsidR="008366F2">
        <w:rPr>
          <w:rFonts w:ascii="Times New Roman" w:hAnsi="Times New Roman" w:cs="Times New Roman"/>
          <w:b/>
          <w:i/>
          <w:sz w:val="24"/>
          <w:szCs w:val="24"/>
        </w:rPr>
        <w:t>ch zamestnancov SZUŠ k 30.6.2019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Strednmrieka1zvraznenie2"/>
        <w:tblW w:w="9322" w:type="dxa"/>
        <w:tblLook w:val="04A0" w:firstRow="1" w:lastRow="0" w:firstColumn="1" w:lastColumn="0" w:noHBand="0" w:noVBand="1"/>
      </w:tblPr>
      <w:tblGrid>
        <w:gridCol w:w="1556"/>
        <w:gridCol w:w="835"/>
        <w:gridCol w:w="1558"/>
        <w:gridCol w:w="2648"/>
        <w:gridCol w:w="1670"/>
        <w:gridCol w:w="1055"/>
      </w:tblGrid>
      <w:tr w:rsidR="007A22AE" w:rsidRPr="00B91954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Druh pracovného pomeru</w:t>
            </w:r>
          </w:p>
        </w:tc>
        <w:tc>
          <w:tcPr>
            <w:tcW w:w="5041" w:type="dxa"/>
            <w:gridSpan w:val="3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Pedagogickí zamestnanci</w:t>
            </w:r>
          </w:p>
        </w:tc>
        <w:tc>
          <w:tcPr>
            <w:tcW w:w="1670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Nepedagogickí zamestnanci</w:t>
            </w:r>
          </w:p>
        </w:tc>
        <w:tc>
          <w:tcPr>
            <w:tcW w:w="1055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</w:tr>
      <w:tr w:rsidR="007A22AE" w:rsidRPr="00B91954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155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Kvalifikovaní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Nekvalifikovaní</w:t>
            </w:r>
            <w:r>
              <w:rPr>
                <w:rFonts w:ascii="Times New Roman" w:hAnsi="Times New Roman" w:cs="Times New Roman"/>
                <w:color w:val="000000" w:themeColor="text1"/>
              </w:rPr>
              <w:t>/doplňujúci si kvalifikáciu</w:t>
            </w:r>
          </w:p>
        </w:tc>
        <w:tc>
          <w:tcPr>
            <w:tcW w:w="1670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22AE" w:rsidRPr="00B91954" w:rsidTr="00F55D9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Pracovná zmluva</w:t>
            </w:r>
          </w:p>
        </w:tc>
        <w:tc>
          <w:tcPr>
            <w:tcW w:w="835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8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4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22AE" w:rsidRPr="00B91954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DoPČ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22AE" w:rsidRPr="00B91954" w:rsidTr="00F55D9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DoBPŠ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8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55" w:type="dxa"/>
            <w:vAlign w:val="center"/>
          </w:tcPr>
          <w:p w:rsidR="007A22AE" w:rsidRPr="00B91954" w:rsidRDefault="008366F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A22AE" w:rsidRPr="00B91954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835" w:type="dxa"/>
            <w:vAlign w:val="center"/>
          </w:tcPr>
          <w:p w:rsidR="007A22AE" w:rsidRPr="00B91954" w:rsidRDefault="00B62D2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8" w:type="dxa"/>
            <w:vAlign w:val="center"/>
          </w:tcPr>
          <w:p w:rsidR="007A22AE" w:rsidRPr="00B91954" w:rsidRDefault="00B62D2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4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B62D2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55" w:type="dxa"/>
            <w:vAlign w:val="center"/>
          </w:tcPr>
          <w:p w:rsidR="007A22AE" w:rsidRPr="00B91954" w:rsidRDefault="00B62D2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K uvedené</w:t>
      </w:r>
      <w:r w:rsidR="00EE23A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mu dátumu je vyňatých zo stavu 2</w:t>
      </w:r>
      <w:r w:rsidR="00650BE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pedagogickí zamestnanci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A0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dôvodu čerpania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rodičovskej dovolenky.</w:t>
      </w:r>
      <w:r w:rsidR="00A0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Kvalifikovanosť pedagógov na konci uplynulého školského</w:t>
      </w:r>
      <w:r w:rsidR="0004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dosiah</w:t>
      </w:r>
      <w:r w:rsidR="00A6063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A040D9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A6063A" w:rsidRPr="00350B8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Odbornosť vyučovania podľa jednotlivých predmetov: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nasledujúcej tabuľke sú uvedené len predmety vyučované neodborne. Všetky ostatné predmety boli vyučované odborne. Dôvodom </w:t>
      </w:r>
      <w:r w:rsidR="0074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čiastočne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neodborného vyučovania je skutočnosť, že pedagóg</w:t>
      </w:r>
      <w:r w:rsidR="00E95357">
        <w:rPr>
          <w:rFonts w:ascii="Times New Roman" w:hAnsi="Times New Roman" w:cs="Times New Roman"/>
          <w:color w:val="000000" w:themeColor="text1"/>
          <w:sz w:val="24"/>
          <w:szCs w:val="24"/>
        </w:rPr>
        <w:t>ovia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dopĺňa</w:t>
      </w:r>
      <w:r w:rsidR="00E95357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príslušnú  kvalifikáciu.</w:t>
      </w:r>
      <w:r w:rsidR="001864F6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5DE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>Z celkových 69</w:t>
      </w:r>
      <w:r w:rsidR="001864F6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týždenne bolo odučených </w:t>
      </w:r>
      <w:r w:rsidR="007405DE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>čiastočne neodborne 20h týždenne, čo predstavuje 28,99</w:t>
      </w:r>
      <w:r w:rsidR="001864F6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tbl>
      <w:tblPr>
        <w:tblStyle w:val="Strednmrieka1zvraznenie6"/>
        <w:tblW w:w="9180" w:type="dxa"/>
        <w:tblLook w:val="04A0" w:firstRow="1" w:lastRow="0" w:firstColumn="1" w:lastColumn="0" w:noHBand="0" w:noVBand="1"/>
      </w:tblPr>
      <w:tblGrid>
        <w:gridCol w:w="1304"/>
        <w:gridCol w:w="2722"/>
        <w:gridCol w:w="2215"/>
        <w:gridCol w:w="2939"/>
      </w:tblGrid>
      <w:tr w:rsidR="007A22AE" w:rsidTr="00A6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Odbor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Predmet 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pedagógov vyučujúcich neodborne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hodín odučených neodborne</w:t>
            </w:r>
          </w:p>
        </w:tc>
      </w:tr>
      <w:tr w:rsidR="007A22AE" w:rsidTr="00A6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Tanečný</w:t>
            </w:r>
          </w:p>
        </w:tc>
        <w:tc>
          <w:tcPr>
            <w:tcW w:w="2722" w:type="dxa"/>
            <w:vAlign w:val="center"/>
          </w:tcPr>
          <w:p w:rsidR="007A22AE" w:rsidRDefault="00CA3839" w:rsidP="00A606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CA383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CA383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22AE" w:rsidTr="00A60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Výtvarný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22AE" w:rsidTr="00A6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Literárno-dramatický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3FF" w:rsidTr="00A60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BA63FF" w:rsidRDefault="00BA63FF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Hudobný</w:t>
            </w:r>
          </w:p>
        </w:tc>
        <w:tc>
          <w:tcPr>
            <w:tcW w:w="2722" w:type="dxa"/>
            <w:vAlign w:val="center"/>
          </w:tcPr>
          <w:p w:rsidR="00BA63FF" w:rsidRDefault="007405D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Spev, hudobná náuka, hra 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obligáte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prípravná hudobná výchova, prípravná hlasová výchova</w:t>
            </w:r>
            <w:r w:rsidR="00C24B43">
              <w:rPr>
                <w:rFonts w:ascii="Times New Roman" w:hAnsi="Times New Roman" w:cs="Times New Roman"/>
                <w:color w:val="000000" w:themeColor="text1"/>
              </w:rPr>
              <w:t>, hra na klavíri/</w:t>
            </w:r>
            <w:proofErr w:type="spellStart"/>
            <w:r w:rsidR="00C24B43">
              <w:rPr>
                <w:rFonts w:ascii="Times New Roman" w:hAnsi="Times New Roman" w:cs="Times New Roman"/>
                <w:color w:val="000000" w:themeColor="text1"/>
              </w:rPr>
              <w:t>keyboarde</w:t>
            </w:r>
            <w:proofErr w:type="spellEnd"/>
            <w:r w:rsidR="00C24B43">
              <w:rPr>
                <w:rFonts w:ascii="Times New Roman" w:hAnsi="Times New Roman" w:cs="Times New Roman"/>
                <w:color w:val="000000" w:themeColor="text1"/>
              </w:rPr>
              <w:t xml:space="preserve">, hra na husliach, hra na sopránovej </w:t>
            </w:r>
            <w:proofErr w:type="spellStart"/>
            <w:r w:rsidR="00C24B43">
              <w:rPr>
                <w:rFonts w:ascii="Times New Roman" w:hAnsi="Times New Roman" w:cs="Times New Roman"/>
                <w:color w:val="000000" w:themeColor="text1"/>
              </w:rPr>
              <w:t>zobcovej</w:t>
            </w:r>
            <w:proofErr w:type="spellEnd"/>
            <w:r w:rsidR="00C24B43">
              <w:rPr>
                <w:rFonts w:ascii="Times New Roman" w:hAnsi="Times New Roman" w:cs="Times New Roman"/>
                <w:color w:val="000000" w:themeColor="text1"/>
              </w:rPr>
              <w:t xml:space="preserve"> flaute</w:t>
            </w:r>
            <w:r w:rsidR="00E20CA8">
              <w:rPr>
                <w:rFonts w:ascii="Times New Roman" w:hAnsi="Times New Roman" w:cs="Times New Roman"/>
                <w:color w:val="000000" w:themeColor="text1"/>
              </w:rPr>
              <w:t>, komorná hra</w:t>
            </w:r>
          </w:p>
        </w:tc>
        <w:tc>
          <w:tcPr>
            <w:tcW w:w="2215" w:type="dxa"/>
            <w:vAlign w:val="center"/>
          </w:tcPr>
          <w:p w:rsidR="00BA63FF" w:rsidRDefault="00CA383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39" w:type="dxa"/>
            <w:vAlign w:val="center"/>
          </w:tcPr>
          <w:p w:rsidR="00BA63FF" w:rsidRDefault="00E20CA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20CA8">
              <w:rPr>
                <w:rFonts w:ascii="Times New Roman" w:hAnsi="Times New Roman" w:cs="Times New Roman"/>
                <w:color w:val="000000" w:themeColor="text1"/>
              </w:rPr>
              <w:t>25,5</w:t>
            </w:r>
            <w:r w:rsidR="007405DE" w:rsidRPr="00E20CA8">
              <w:rPr>
                <w:rFonts w:ascii="Times New Roman" w:hAnsi="Times New Roman" w:cs="Times New Roman"/>
                <w:color w:val="000000" w:themeColor="text1"/>
              </w:rPr>
              <w:t>h/</w:t>
            </w:r>
            <w:r w:rsidR="007405DE">
              <w:rPr>
                <w:rFonts w:ascii="Times New Roman" w:hAnsi="Times New Roman" w:cs="Times New Roman"/>
                <w:color w:val="000000" w:themeColor="text1"/>
              </w:rPr>
              <w:t>týž.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(10,5h, 7,5h, 7,5h)</w:t>
            </w:r>
          </w:p>
        </w:tc>
      </w:tr>
    </w:tbl>
    <w:p w:rsidR="007A22AE" w:rsidRPr="001C385D" w:rsidRDefault="007A22AE" w:rsidP="001C3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kontinuálnom vzdelávaní pedagogických zamestnancov v zmysle zákona 317/2009 Z. z. v platnom znení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kontinuálneho vzdelávania pedagógov bol vypracovaný na základe legislatívnych podkladov, zahrnutých v dokumentoch: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445/2009 Z. z. o kontinuálnom vzdelávaní, kreditoch a atestáciách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437/2009 Z. z. ktorou sa ustanovujú kvalifikačné predpoklady a osobitné kvalifikačné požiadavky pre jednotlivé kategórie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Druh a obsah zvoleného kontinuálneho vzdelávania pedagógov vychádza z Plánu kontinuálneho vzdelávania pedagógov SZUŠ s prihliadnutím na konkrétne potreby jednotlivých odbor</w:t>
      </w:r>
      <w:r w:rsidR="001864F6"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ov školy</w:t>
      </w: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, záujem pedagógov a možnosti, ktoré ponúkali príslušné vzdelávacie inštitúcie.</w:t>
      </w:r>
    </w:p>
    <w:p w:rsidR="003663FD" w:rsidRPr="009F7C56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Strednmrieka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417"/>
        <w:gridCol w:w="1134"/>
        <w:gridCol w:w="1134"/>
      </w:tblGrid>
      <w:tr w:rsidR="003663FD" w:rsidRPr="001D0A20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Druh kontinuálneho vzdelávania</w:t>
            </w:r>
          </w:p>
        </w:tc>
        <w:tc>
          <w:tcPr>
            <w:tcW w:w="1559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zaradených podľa plánu kontinuálneho vzdelávania</w:t>
            </w:r>
          </w:p>
        </w:tc>
        <w:tc>
          <w:tcPr>
            <w:tcW w:w="5103" w:type="dxa"/>
            <w:gridSpan w:val="4"/>
            <w:vAlign w:val="center"/>
          </w:tcPr>
          <w:p w:rsidR="001864F6" w:rsidRDefault="003663FD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 xml:space="preserve">Priebeh 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vzdelávania v školskom roku </w:t>
            </w:r>
            <w:r w:rsidR="007C22AD">
              <w:rPr>
                <w:rFonts w:ascii="Times New Roman" w:hAnsi="Times New Roman" w:cs="Times New Roman"/>
                <w:color w:val="000000" w:themeColor="text1"/>
              </w:rPr>
              <w:t>2018/2019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0A20">
              <w:rPr>
                <w:rFonts w:ascii="Times New Roman" w:hAnsi="Times New Roman" w:cs="Times New Roman"/>
                <w:color w:val="000000" w:themeColor="text1"/>
              </w:rPr>
              <w:t>podľa plánu kontinuálneho vzdelávania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</w:p>
          <w:p w:rsidR="003663FD" w:rsidRPr="001D0A20" w:rsidRDefault="001864F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 dňu 31.8.201</w:t>
            </w:r>
            <w:r w:rsidR="007C22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3663FD" w:rsidRPr="001D0A2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59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8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prihlásených</w:t>
            </w:r>
          </w:p>
        </w:tc>
        <w:tc>
          <w:tcPr>
            <w:tcW w:w="1417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zúčastnených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Ukončili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- počet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získaných kreditov</w:t>
            </w:r>
          </w:p>
        </w:tc>
      </w:tr>
      <w:tr w:rsidR="003663F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Kvalifikačné</w:t>
            </w:r>
          </w:p>
        </w:tc>
        <w:tc>
          <w:tcPr>
            <w:tcW w:w="1559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0 </w:t>
            </w:r>
          </w:p>
        </w:tc>
      </w:tr>
      <w:tr w:rsidR="003663FD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Funkčné</w:t>
            </w:r>
          </w:p>
        </w:tc>
        <w:tc>
          <w:tcPr>
            <w:tcW w:w="1559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Čaká sa</w:t>
            </w:r>
          </w:p>
        </w:tc>
        <w:tc>
          <w:tcPr>
            <w:tcW w:w="1134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1134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</w:tr>
      <w:tr w:rsidR="003663F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Inovačné</w:t>
            </w:r>
          </w:p>
        </w:tc>
        <w:tc>
          <w:tcPr>
            <w:tcW w:w="1559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Zatiaľ sa neotvorilo</w:t>
            </w:r>
          </w:p>
        </w:tc>
        <w:tc>
          <w:tcPr>
            <w:tcW w:w="1134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1134" w:type="dxa"/>
            <w:vAlign w:val="center"/>
          </w:tcPr>
          <w:p w:rsidR="003663FD" w:rsidRDefault="0022728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</w:tr>
      <w:tr w:rsidR="003663FD" w:rsidTr="00BB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Aktualizačné</w:t>
            </w:r>
          </w:p>
        </w:tc>
        <w:tc>
          <w:tcPr>
            <w:tcW w:w="1559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F7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Adaptačné</w:t>
            </w:r>
          </w:p>
        </w:tc>
        <w:tc>
          <w:tcPr>
            <w:tcW w:w="1559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8162E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F75777" w:rsidTr="00BB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Prípravné atestačné</w:t>
            </w:r>
            <w:r w:rsidR="008103F4">
              <w:rPr>
                <w:rFonts w:ascii="Times New Roman" w:hAnsi="Times New Roman" w:cs="Times New Roman"/>
                <w:color w:val="1F497D" w:themeColor="text2"/>
              </w:rPr>
              <w:t xml:space="preserve"> a vykonanie 1.atestácie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5777" w:rsidRDefault="0022728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Čaká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777" w:rsidRDefault="0022728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777" w:rsidRDefault="0022728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22AD" w:rsidRDefault="007C22AD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0BE" w:rsidRDefault="008A20B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aktivitách a prezentácia školy na verejnosti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91408F" w:rsidP="00F53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SZUŠ nadviazala na dlhoročné skúsenosti a pokračovala v prezentáciách svojej práce širokej verejnosti prostredníctvom rôznych súťaží, aktivít a podujatí.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Žiaci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svojimi pedagógmi 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dosiahli množstvo krásnych víťazstiev, výsledkov a umiestnení, spolu sa zúčastnili množstva prezentácií, vystúpení, otvorených hodín, výstav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, koncertov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predstavení. SZUŠ opäť pripravila ďalší jedinečný a hodnotný hudobno-dramatický projekt, ktorý spojil všetky odbory SZUŠ aj s členmi OZ Klub malých umelcov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„Čarodejník z krajiny </w:t>
      </w:r>
      <w:proofErr w:type="spellStart"/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>Oz</w:t>
      </w:r>
      <w:proofErr w:type="spellEnd"/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Žiaci tanečného odboru absolvovali </w:t>
      </w:r>
      <w:proofErr w:type="spellStart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workshop</w:t>
      </w:r>
      <w:proofErr w:type="spellEnd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profesionálnymi tanečníkmi zameraný na súčasný tanec v Divadle Štúdio tanca v Banskej Bystrici. Tiež s</w:t>
      </w:r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dostalo pocty tanečníkom 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4.ročníka, 1.časti, </w:t>
      </w:r>
      <w:proofErr w:type="spellStart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I.stupňa</w:t>
      </w:r>
      <w:proofErr w:type="spellEnd"/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1.ročníka, 2.časti, </w:t>
      </w:r>
      <w:proofErr w:type="spellStart"/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>I.stupňa</w:t>
      </w:r>
      <w:proofErr w:type="spellEnd"/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>, ktorí sa prebojovali na medzinárodnú súťaž v </w:t>
      </w:r>
      <w:proofErr w:type="spellStart"/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>Ostrave-ČR</w:t>
      </w:r>
      <w:proofErr w:type="spellEnd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tiež sa najstaršie žiačky zúčastnili </w:t>
      </w:r>
      <w:r w:rsidR="002C1DDF" w:rsidRPr="00D3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finále </w:t>
      </w:r>
      <w:proofErr w:type="spellStart"/>
      <w:r w:rsidR="002C1DDF" w:rsidRPr="00D35F68">
        <w:rPr>
          <w:rFonts w:ascii="Times New Roman" w:hAnsi="Times New Roman" w:cs="Times New Roman"/>
          <w:color w:val="000000" w:themeColor="text1"/>
          <w:sz w:val="24"/>
          <w:szCs w:val="24"/>
        </w:rPr>
        <w:t>Mia</w:t>
      </w:r>
      <w:proofErr w:type="spellEnd"/>
      <w:r w:rsidR="002C1DDF" w:rsidRPr="00D3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1DDF" w:rsidRPr="00D35F68">
        <w:rPr>
          <w:rFonts w:ascii="Times New Roman" w:hAnsi="Times New Roman" w:cs="Times New Roman"/>
          <w:color w:val="000000" w:themeColor="text1"/>
          <w:sz w:val="24"/>
          <w:szCs w:val="24"/>
        </w:rPr>
        <w:t>Dance</w:t>
      </w:r>
      <w:proofErr w:type="spellEnd"/>
      <w:r w:rsidR="00D3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Festival</w:t>
      </w:r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proofErr w:type="spellStart"/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>Prahe-ČR</w:t>
      </w:r>
      <w:proofErr w:type="spellEnd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Postupne začínajú žať úspechy aj žiaci výtvarného a literárno-dramatického odboru.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Podrobný prehľad účasti a umiestnení na jednotlivých podujatiach tvorí samostatnú prílohu tejto správy /príloha 1/.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výsledkoch inšpekčnej činnosti vykonanej Štátnou školskou inšpekciou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CFF" w:rsidRDefault="00D65CFF" w:rsidP="00D65CF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5DC">
        <w:rPr>
          <w:rFonts w:ascii="Times New Roman" w:hAnsi="Times New Roman" w:cs="Times New Roman"/>
          <w:sz w:val="24"/>
          <w:szCs w:val="24"/>
        </w:rPr>
        <w:t>V školskom roku 2018/2019</w:t>
      </w:r>
      <w:r w:rsidR="00F53CCE">
        <w:rPr>
          <w:rFonts w:ascii="Times New Roman" w:hAnsi="Times New Roman" w:cs="Times New Roman"/>
          <w:sz w:val="24"/>
          <w:szCs w:val="24"/>
        </w:rPr>
        <w:t xml:space="preserve"> </w:t>
      </w:r>
      <w:r w:rsidR="00D716A8">
        <w:rPr>
          <w:rFonts w:ascii="Times New Roman" w:hAnsi="Times New Roman" w:cs="Times New Roman"/>
          <w:sz w:val="24"/>
          <w:szCs w:val="24"/>
        </w:rPr>
        <w:t>v našej SZUŠ nebola vykonaná inšpekčná činnosť Štátnej školskej inšpekcie</w:t>
      </w:r>
      <w:r w:rsidR="00DD05DC">
        <w:rPr>
          <w:rFonts w:ascii="Times New Roman" w:hAnsi="Times New Roman" w:cs="Times New Roman"/>
          <w:sz w:val="24"/>
          <w:szCs w:val="24"/>
        </w:rPr>
        <w:t>, ani Žilinského samosprávneho kraja, ani žiadna iná</w:t>
      </w:r>
      <w:r w:rsidR="00D716A8">
        <w:rPr>
          <w:rFonts w:ascii="Times New Roman" w:hAnsi="Times New Roman" w:cs="Times New Roman"/>
          <w:sz w:val="24"/>
          <w:szCs w:val="24"/>
        </w:rPr>
        <w:t>.</w:t>
      </w:r>
      <w:r w:rsidR="00A6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FD" w:rsidRPr="00F53CCE" w:rsidRDefault="00D65CFF" w:rsidP="00DD05D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priestorových a materiálno-technických podmienkach školy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Na vyučovanie sme v uplynulom školskom roku využívali nasledujúce priestory: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Tanečný odbor – </w:t>
      </w:r>
      <w:r w:rsidR="006447AB">
        <w:rPr>
          <w:rFonts w:ascii="Times New Roman" w:hAnsi="Times New Roman" w:cs="Times New Roman"/>
          <w:sz w:val="24"/>
          <w:szCs w:val="24"/>
        </w:rPr>
        <w:t>2 tanečné sály (veľká a malá)</w:t>
      </w:r>
      <w:r w:rsidR="00E81612">
        <w:rPr>
          <w:rFonts w:ascii="Times New Roman" w:hAnsi="Times New Roman" w:cs="Times New Roman"/>
          <w:sz w:val="24"/>
          <w:szCs w:val="24"/>
        </w:rPr>
        <w:t xml:space="preserve"> v sídle školy a v telocvičňu a učebňu v EP Limbová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</w:t>
      </w:r>
      <w:r w:rsidR="006447AB">
        <w:rPr>
          <w:rFonts w:ascii="Times New Roman" w:hAnsi="Times New Roman" w:cs="Times New Roman"/>
          <w:sz w:val="24"/>
          <w:szCs w:val="24"/>
        </w:rPr>
        <w:t>arný o</w:t>
      </w:r>
      <w:r w:rsidR="00D1087D">
        <w:rPr>
          <w:rFonts w:ascii="Times New Roman" w:hAnsi="Times New Roman" w:cs="Times New Roman"/>
          <w:sz w:val="24"/>
          <w:szCs w:val="24"/>
        </w:rPr>
        <w:t>dbor – výtvarný a</w:t>
      </w:r>
      <w:r w:rsidR="00E81612">
        <w:rPr>
          <w:rFonts w:ascii="Times New Roman" w:hAnsi="Times New Roman" w:cs="Times New Roman"/>
          <w:sz w:val="24"/>
          <w:szCs w:val="24"/>
        </w:rPr>
        <w:t>teliér, dielňu, čiastočne sklad v sídle školy a tiež výtvarnú učebňu, kabinet a multimediálnu učebňu v EP Limbová,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Literárno-dr</w:t>
      </w:r>
      <w:r w:rsidR="006447AB">
        <w:rPr>
          <w:rFonts w:ascii="Times New Roman" w:hAnsi="Times New Roman" w:cs="Times New Roman"/>
          <w:sz w:val="24"/>
          <w:szCs w:val="24"/>
        </w:rPr>
        <w:t>amatický odbor – malá tanečná sála</w:t>
      </w:r>
      <w:r w:rsidR="00D1087D">
        <w:rPr>
          <w:rFonts w:ascii="Times New Roman" w:hAnsi="Times New Roman" w:cs="Times New Roman"/>
          <w:sz w:val="24"/>
          <w:szCs w:val="24"/>
        </w:rPr>
        <w:t xml:space="preserve"> a priestor herne MC Levík</w:t>
      </w:r>
      <w:r w:rsidR="00E81612">
        <w:rPr>
          <w:rFonts w:ascii="Times New Roman" w:hAnsi="Times New Roman" w:cs="Times New Roman"/>
          <w:sz w:val="24"/>
          <w:szCs w:val="24"/>
        </w:rPr>
        <w:t xml:space="preserve"> v sídle školy</w:t>
      </w:r>
      <w:r w:rsidR="00D1087D">
        <w:rPr>
          <w:rFonts w:ascii="Times New Roman" w:hAnsi="Times New Roman" w:cs="Times New Roman"/>
          <w:sz w:val="24"/>
          <w:szCs w:val="24"/>
        </w:rPr>
        <w:t>,</w:t>
      </w:r>
    </w:p>
    <w:p w:rsidR="00D1087D" w:rsidRPr="00D716A8" w:rsidRDefault="00D1087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Hudobný odbor – malá herňa v MC Levík</w:t>
      </w:r>
      <w:r w:rsidR="00E81612">
        <w:rPr>
          <w:rFonts w:ascii="Times New Roman" w:hAnsi="Times New Roman" w:cs="Times New Roman"/>
          <w:sz w:val="24"/>
          <w:szCs w:val="24"/>
        </w:rPr>
        <w:t xml:space="preserve"> v sídle školy a učebňa v EP Limbová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3FD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SZUŠ si dlhodobo prenajíma</w:t>
      </w:r>
      <w:r>
        <w:rPr>
          <w:rFonts w:ascii="Times New Roman" w:hAnsi="Times New Roman" w:cs="Times New Roman"/>
          <w:sz w:val="24"/>
          <w:szCs w:val="24"/>
        </w:rPr>
        <w:t xml:space="preserve"> priestory v kamennej budove na Ružovej ul.1637 na 1.nadzemnom podlaží</w:t>
      </w:r>
      <w:r w:rsidR="00E81612">
        <w:rPr>
          <w:rFonts w:ascii="Times New Roman" w:hAnsi="Times New Roman" w:cs="Times New Roman"/>
          <w:sz w:val="24"/>
          <w:szCs w:val="24"/>
        </w:rPr>
        <w:t xml:space="preserve"> a prvým rokom aj priestory v EP Limbová, ktoré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81612">
        <w:rPr>
          <w:rFonts w:ascii="Times New Roman" w:hAnsi="Times New Roman" w:cs="Times New Roman"/>
          <w:sz w:val="24"/>
          <w:szCs w:val="24"/>
        </w:rPr>
        <w:t xml:space="preserve"> pomohli odľahčiť priestory v sídle školy </w:t>
      </w:r>
      <w:r>
        <w:rPr>
          <w:rFonts w:ascii="Times New Roman" w:hAnsi="Times New Roman" w:cs="Times New Roman"/>
          <w:sz w:val="24"/>
          <w:szCs w:val="24"/>
        </w:rPr>
        <w:t>vzhľadom na počet žiakov</w:t>
      </w:r>
      <w:r w:rsidR="00E81612">
        <w:rPr>
          <w:rFonts w:ascii="Times New Roman" w:hAnsi="Times New Roman" w:cs="Times New Roman"/>
          <w:sz w:val="24"/>
          <w:szCs w:val="24"/>
        </w:rPr>
        <w:t xml:space="preserve"> a ústretovosť voči deťom a rodičom mladších žiakov. V</w:t>
      </w:r>
      <w:r w:rsidR="00F643AB">
        <w:rPr>
          <w:rFonts w:ascii="Times New Roman" w:hAnsi="Times New Roman" w:cs="Times New Roman"/>
          <w:sz w:val="24"/>
          <w:szCs w:val="24"/>
        </w:rPr>
        <w:t xml:space="preserve"> ďalšej budúcnosti ich treba </w:t>
      </w:r>
      <w:r w:rsidR="00E81612">
        <w:rPr>
          <w:rFonts w:ascii="Times New Roman" w:hAnsi="Times New Roman" w:cs="Times New Roman"/>
          <w:sz w:val="24"/>
          <w:szCs w:val="24"/>
        </w:rPr>
        <w:t xml:space="preserve">vybaviť </w:t>
      </w:r>
      <w:r w:rsidR="00F643AB">
        <w:rPr>
          <w:rFonts w:ascii="Times New Roman" w:hAnsi="Times New Roman" w:cs="Times New Roman"/>
          <w:sz w:val="24"/>
          <w:szCs w:val="24"/>
        </w:rPr>
        <w:t>podľa platných štandardov – Povinného materiálno-technického a priestorového zabezpečenia výchovno-vzdelávacieho procesu v ZUŠ. Práve toto sa stáva hlavným cieľom v</w:t>
      </w:r>
      <w:r w:rsidR="006447AB">
        <w:rPr>
          <w:rFonts w:ascii="Times New Roman" w:hAnsi="Times New Roman" w:cs="Times New Roman"/>
          <w:sz w:val="24"/>
          <w:szCs w:val="24"/>
        </w:rPr>
        <w:t>edenia SZUŠ v najbli</w:t>
      </w:r>
      <w:r w:rsidR="00D1087D">
        <w:rPr>
          <w:rFonts w:ascii="Times New Roman" w:hAnsi="Times New Roman" w:cs="Times New Roman"/>
          <w:sz w:val="24"/>
          <w:szCs w:val="24"/>
        </w:rPr>
        <w:t xml:space="preserve">žšom období. Podarilo sa získať súhlasné stanoviská Mesta Žilina a ŽSK, vrátane ostatných inštitúcií, ktoré sa vyjadrujú k vzniku </w:t>
      </w:r>
      <w:proofErr w:type="spellStart"/>
      <w:r w:rsidR="00D1087D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D1087D">
        <w:rPr>
          <w:rFonts w:ascii="Times New Roman" w:hAnsi="Times New Roman" w:cs="Times New Roman"/>
          <w:sz w:val="24"/>
          <w:szCs w:val="24"/>
        </w:rPr>
        <w:t xml:space="preserve"> pracov</w:t>
      </w:r>
      <w:r w:rsidR="00E81612">
        <w:rPr>
          <w:rFonts w:ascii="Times New Roman" w:hAnsi="Times New Roman" w:cs="Times New Roman"/>
          <w:sz w:val="24"/>
          <w:szCs w:val="24"/>
        </w:rPr>
        <w:t xml:space="preserve">iska našej SZUŠ na ZŠ </w:t>
      </w:r>
      <w:proofErr w:type="spellStart"/>
      <w:r w:rsidR="00E81612">
        <w:rPr>
          <w:rFonts w:ascii="Times New Roman" w:hAnsi="Times New Roman" w:cs="Times New Roman"/>
          <w:sz w:val="24"/>
          <w:szCs w:val="24"/>
        </w:rPr>
        <w:t>Lichardova</w:t>
      </w:r>
      <w:proofErr w:type="spellEnd"/>
      <w:r w:rsidR="00D1087D">
        <w:rPr>
          <w:rFonts w:ascii="Times New Roman" w:hAnsi="Times New Roman" w:cs="Times New Roman"/>
          <w:sz w:val="24"/>
          <w:szCs w:val="24"/>
        </w:rPr>
        <w:t>, Žilina. Momentálne sa čaká na vyjadrenie MŠ SR.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Vzhľadom na finančnú situ</w:t>
      </w:r>
      <w:r w:rsidR="00C63684">
        <w:rPr>
          <w:rFonts w:ascii="Times New Roman" w:hAnsi="Times New Roman" w:cs="Times New Roman"/>
          <w:sz w:val="24"/>
          <w:szCs w:val="24"/>
        </w:rPr>
        <w:t xml:space="preserve">áciu školy </w:t>
      </w:r>
      <w:r>
        <w:rPr>
          <w:rFonts w:ascii="Times New Roman" w:hAnsi="Times New Roman" w:cs="Times New Roman"/>
          <w:sz w:val="24"/>
          <w:szCs w:val="24"/>
        </w:rPr>
        <w:t>si škola nemohla dovoliť väčšie investície</w:t>
      </w:r>
      <w:r w:rsidR="00C638C0">
        <w:rPr>
          <w:rFonts w:ascii="Times New Roman" w:hAnsi="Times New Roman" w:cs="Times New Roman"/>
          <w:sz w:val="24"/>
          <w:szCs w:val="24"/>
        </w:rPr>
        <w:t>, zabezpečila skladací plastový stôl pre žiakov dramatického odboru a tiež pódium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9CF">
        <w:rPr>
          <w:rFonts w:ascii="Times New Roman" w:hAnsi="Times New Roman" w:cs="Times New Roman"/>
          <w:sz w:val="24"/>
          <w:szCs w:val="24"/>
        </w:rPr>
        <w:t>Zdrojmi príspevkov bola 1</w:t>
      </w:r>
      <w:r w:rsidR="00D35C2E">
        <w:rPr>
          <w:rFonts w:ascii="Times New Roman" w:hAnsi="Times New Roman" w:cs="Times New Roman"/>
          <w:sz w:val="24"/>
          <w:szCs w:val="24"/>
        </w:rPr>
        <w:t xml:space="preserve"> g</w:t>
      </w:r>
      <w:r w:rsidR="001149CF">
        <w:rPr>
          <w:rFonts w:ascii="Times New Roman" w:hAnsi="Times New Roman" w:cs="Times New Roman"/>
          <w:sz w:val="24"/>
          <w:szCs w:val="24"/>
        </w:rPr>
        <w:t xml:space="preserve">rantová dotácia - </w:t>
      </w:r>
      <w:r w:rsidR="00927187">
        <w:rPr>
          <w:rFonts w:ascii="Times New Roman" w:hAnsi="Times New Roman" w:cs="Times New Roman"/>
          <w:sz w:val="24"/>
          <w:szCs w:val="24"/>
        </w:rPr>
        <w:t>od mesta Žiliny na hudobno-dr</w:t>
      </w:r>
      <w:r w:rsidR="003F393A">
        <w:rPr>
          <w:rFonts w:ascii="Times New Roman" w:hAnsi="Times New Roman" w:cs="Times New Roman"/>
          <w:sz w:val="24"/>
          <w:szCs w:val="24"/>
        </w:rPr>
        <w:t>am</w:t>
      </w:r>
      <w:r w:rsidR="001149CF">
        <w:rPr>
          <w:rFonts w:ascii="Times New Roman" w:hAnsi="Times New Roman" w:cs="Times New Roman"/>
          <w:sz w:val="24"/>
          <w:szCs w:val="24"/>
        </w:rPr>
        <w:t xml:space="preserve">atický projekt SZUŠ „Čarodejník z krajiny </w:t>
      </w:r>
      <w:proofErr w:type="spellStart"/>
      <w:r w:rsidR="001149CF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927187">
        <w:rPr>
          <w:rFonts w:ascii="Times New Roman" w:hAnsi="Times New Roman" w:cs="Times New Roman"/>
          <w:sz w:val="24"/>
          <w:szCs w:val="24"/>
        </w:rPr>
        <w:t xml:space="preserve">“.  </w:t>
      </w:r>
      <w:r w:rsidR="00D35C2E">
        <w:rPr>
          <w:rFonts w:ascii="Times New Roman" w:hAnsi="Times New Roman" w:cs="Times New Roman"/>
          <w:sz w:val="24"/>
          <w:szCs w:val="24"/>
        </w:rPr>
        <w:t xml:space="preserve">Z príspevku </w:t>
      </w:r>
      <w:r w:rsidR="003F393A">
        <w:rPr>
          <w:rFonts w:ascii="Times New Roman" w:hAnsi="Times New Roman" w:cs="Times New Roman"/>
          <w:sz w:val="24"/>
          <w:szCs w:val="24"/>
        </w:rPr>
        <w:t>bol</w:t>
      </w:r>
      <w:r w:rsidR="001149CF">
        <w:rPr>
          <w:rFonts w:ascii="Times New Roman" w:hAnsi="Times New Roman" w:cs="Times New Roman"/>
          <w:sz w:val="24"/>
          <w:szCs w:val="24"/>
        </w:rPr>
        <w:t>i finančné prostriedky použité na vykrytie nákladov na nájom kinosály Domu odborov, kde sa projekt uskutočnil.</w:t>
      </w:r>
      <w:r w:rsidR="003F393A">
        <w:rPr>
          <w:rFonts w:ascii="Times New Roman" w:hAnsi="Times New Roman" w:cs="Times New Roman"/>
          <w:sz w:val="24"/>
          <w:szCs w:val="24"/>
        </w:rPr>
        <w:t xml:space="preserve"> </w:t>
      </w:r>
      <w:r w:rsidR="00927187">
        <w:rPr>
          <w:rFonts w:ascii="Times New Roman" w:hAnsi="Times New Roman" w:cs="Times New Roman"/>
          <w:sz w:val="24"/>
          <w:szCs w:val="24"/>
        </w:rPr>
        <w:t xml:space="preserve">Zapožičaná je stále dlhodobo </w:t>
      </w:r>
      <w:r w:rsidR="001149CF">
        <w:rPr>
          <w:rFonts w:ascii="Times New Roman" w:hAnsi="Times New Roman" w:cs="Times New Roman"/>
          <w:sz w:val="24"/>
          <w:szCs w:val="24"/>
        </w:rPr>
        <w:t xml:space="preserve">1 </w:t>
      </w:r>
      <w:r w:rsidR="00890C77">
        <w:rPr>
          <w:rFonts w:ascii="Times New Roman" w:hAnsi="Times New Roman" w:cs="Times New Roman"/>
          <w:sz w:val="24"/>
          <w:szCs w:val="24"/>
        </w:rPr>
        <w:t>busta a 1 gymnastický koberec. Stále</w:t>
      </w:r>
      <w:r w:rsidR="00927187">
        <w:rPr>
          <w:rFonts w:ascii="Times New Roman" w:hAnsi="Times New Roman" w:cs="Times New Roman"/>
          <w:sz w:val="24"/>
          <w:szCs w:val="24"/>
        </w:rPr>
        <w:t xml:space="preserve"> je prostredníctvom OZ Klub malých umelcov zapožičaný </w:t>
      </w:r>
      <w:r>
        <w:rPr>
          <w:rFonts w:ascii="Times New Roman" w:hAnsi="Times New Roman" w:cs="Times New Roman"/>
          <w:sz w:val="24"/>
          <w:szCs w:val="24"/>
        </w:rPr>
        <w:t>grafický lis</w:t>
      </w:r>
      <w:r w:rsidR="00927187">
        <w:rPr>
          <w:rFonts w:ascii="Times New Roman" w:hAnsi="Times New Roman" w:cs="Times New Roman"/>
          <w:sz w:val="24"/>
          <w:szCs w:val="24"/>
        </w:rPr>
        <w:t>, priamočiara píla</w:t>
      </w:r>
      <w:r w:rsidR="001228C8">
        <w:rPr>
          <w:rFonts w:ascii="Times New Roman" w:hAnsi="Times New Roman" w:cs="Times New Roman"/>
          <w:sz w:val="24"/>
          <w:szCs w:val="24"/>
        </w:rPr>
        <w:t>, stojanová vŕtačka, zveráky, spájkovačka, súprava ručného náradia, pomôcky na ručné práce a</w:t>
      </w:r>
      <w:r w:rsidR="00890C77">
        <w:rPr>
          <w:rFonts w:ascii="Times New Roman" w:hAnsi="Times New Roman" w:cs="Times New Roman"/>
          <w:sz w:val="24"/>
          <w:szCs w:val="24"/>
        </w:rPr>
        <w:t> </w:t>
      </w:r>
      <w:r w:rsidR="001228C8">
        <w:rPr>
          <w:rFonts w:ascii="Times New Roman" w:hAnsi="Times New Roman" w:cs="Times New Roman"/>
          <w:sz w:val="24"/>
          <w:szCs w:val="24"/>
        </w:rPr>
        <w:t>drevorezbu.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priestory SZUŠ vrátane chodieb, šatní a schodiska boli v pri</w:t>
      </w:r>
      <w:r w:rsidR="003463D1">
        <w:rPr>
          <w:rFonts w:ascii="Times New Roman" w:hAnsi="Times New Roman" w:cs="Times New Roman"/>
          <w:sz w:val="24"/>
          <w:szCs w:val="24"/>
        </w:rPr>
        <w:t>ebehu celého školského roka 2018/2019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BC5">
        <w:rPr>
          <w:rFonts w:ascii="Times New Roman" w:hAnsi="Times New Roman" w:cs="Times New Roman"/>
          <w:sz w:val="24"/>
          <w:szCs w:val="24"/>
        </w:rPr>
        <w:t>tematicky skrášľované rôznymi nástenkami, výstavkami, policami na získané trofeje a ocenenia,...</w:t>
      </w:r>
      <w:r w:rsidR="003463D1">
        <w:rPr>
          <w:rFonts w:ascii="Times New Roman" w:hAnsi="Times New Roman" w:cs="Times New Roman"/>
          <w:sz w:val="24"/>
          <w:szCs w:val="24"/>
        </w:rPr>
        <w:t xml:space="preserve"> V EP Limbová bola zriadená 1 centrálna informačná a propagačná nástenka.</w:t>
      </w:r>
    </w:p>
    <w:p w:rsidR="003663FD" w:rsidRPr="00B63763" w:rsidRDefault="00276BC5" w:rsidP="00B637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disponuje kancelári</w:t>
      </w:r>
      <w:r w:rsidR="00B43E3B">
        <w:rPr>
          <w:rFonts w:ascii="Times New Roman" w:hAnsi="Times New Roman" w:cs="Times New Roman"/>
          <w:sz w:val="24"/>
          <w:szCs w:val="24"/>
        </w:rPr>
        <w:t xml:space="preserve">ou, je vybavená 3ks </w:t>
      </w:r>
      <w:proofErr w:type="spellStart"/>
      <w:r w:rsidR="00B43E3B">
        <w:rPr>
          <w:rFonts w:ascii="Times New Roman" w:hAnsi="Times New Roman" w:cs="Times New Roman"/>
          <w:sz w:val="24"/>
          <w:szCs w:val="24"/>
        </w:rPr>
        <w:t>pc-zostáv</w:t>
      </w:r>
      <w:proofErr w:type="spellEnd"/>
      <w:r w:rsidR="00B43E3B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ks tlačiarní, 1ks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skartovacím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prístrojom, riaditeľka s pedagógmi má k dispozícii 1ks služobný mobilný telefón, prístup k počítaču s internetom je samozrejmosťou. 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finančnom a hmotnom zabezpečení výchovno-vzdelávacej činnosti SZUŠ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B63763" w:rsidRDefault="00B63763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Kompletné spracovanie účtovníct</w:t>
      </w:r>
      <w:r w:rsidR="00B4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a miezd zabezpečovala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r w:rsidR="003663FD" w:rsidRPr="00B6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EKOJURIS,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 r. o.</w:t>
      </w:r>
    </w:p>
    <w:p w:rsidR="003663FD" w:rsidRPr="00B6376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85D">
        <w:rPr>
          <w:rFonts w:ascii="Times New Roman" w:hAnsi="Times New Roman" w:cs="Times New Roman"/>
          <w:color w:val="000000" w:themeColor="text1"/>
          <w:sz w:val="24"/>
          <w:szCs w:val="24"/>
        </w:rPr>
        <w:t>Údaje o finančnom a hmotnom zabezpečení výchovno-vzdelávacej činnosti SZUŠ sú obsiahnuté v </w:t>
      </w:r>
      <w:r w:rsidR="00B63763" w:rsidRPr="00791302">
        <w:rPr>
          <w:rFonts w:ascii="Times New Roman" w:hAnsi="Times New Roman" w:cs="Times New Roman"/>
          <w:color w:val="000000" w:themeColor="text1"/>
          <w:sz w:val="24"/>
          <w:szCs w:val="24"/>
        </w:rPr>
        <w:t>Správe o hospodárení za rok 201</w:t>
      </w:r>
      <w:r w:rsidR="00D23DD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9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7AC">
        <w:rPr>
          <w:rFonts w:ascii="Times New Roman" w:hAnsi="Times New Roman" w:cs="Times New Roman"/>
          <w:color w:val="000000" w:themeColor="text1"/>
          <w:sz w:val="24"/>
          <w:szCs w:val="24"/>
        </w:rPr>
        <w:t>/príloha 2/.</w:t>
      </w:r>
    </w:p>
    <w:p w:rsidR="003663FD" w:rsidRPr="00B63763" w:rsidRDefault="003663FD" w:rsidP="00B6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Cieľ, ktorý si škola určila v koncepčnom zámere rozvoja školy a vyhodnotenie jeho plnenia</w:t>
      </w:r>
    </w:p>
    <w:p w:rsidR="003663FD" w:rsidRDefault="003663FD" w:rsidP="003663F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663FD" w:rsidRPr="00993E8D" w:rsidRDefault="009E79E8" w:rsidP="0099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rozvoja školy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bolo pokračovať v úspešne začatej tvorbe a realizovaní hudobno-dramatických projektov, na ktorých participujú žiaci všetkých našich odborov</w:t>
      </w:r>
      <w:r w:rsidR="00642244">
        <w:rPr>
          <w:rFonts w:ascii="Times New Roman" w:hAnsi="Times New Roman" w:cs="Times New Roman"/>
          <w:sz w:val="24"/>
          <w:szCs w:val="24"/>
        </w:rPr>
        <w:t>, prípadne ďalšie subjekty</w:t>
      </w:r>
      <w:r w:rsidR="003663FD" w:rsidRPr="009E79E8">
        <w:rPr>
          <w:rFonts w:ascii="Times New Roman" w:hAnsi="Times New Roman" w:cs="Times New Roman"/>
          <w:sz w:val="24"/>
          <w:szCs w:val="24"/>
        </w:rPr>
        <w:t>. Výsledkom je krásne hudobno-dra</w:t>
      </w:r>
      <w:r>
        <w:rPr>
          <w:rFonts w:ascii="Times New Roman" w:hAnsi="Times New Roman" w:cs="Times New Roman"/>
          <w:sz w:val="24"/>
          <w:szCs w:val="24"/>
        </w:rPr>
        <w:t>matické dielo</w:t>
      </w:r>
      <w:r w:rsidR="00E0089B">
        <w:rPr>
          <w:rFonts w:ascii="Times New Roman" w:hAnsi="Times New Roman" w:cs="Times New Roman"/>
          <w:sz w:val="24"/>
          <w:szCs w:val="24"/>
        </w:rPr>
        <w:t xml:space="preserve"> s ľudským posolstvom</w:t>
      </w:r>
      <w:r>
        <w:rPr>
          <w:rFonts w:ascii="Times New Roman" w:hAnsi="Times New Roman" w:cs="Times New Roman"/>
          <w:sz w:val="24"/>
          <w:szCs w:val="24"/>
        </w:rPr>
        <w:t>, ktorým sa naša škola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zjavne líši od ostatných </w:t>
      </w:r>
      <w:r>
        <w:rPr>
          <w:rFonts w:ascii="Times New Roman" w:hAnsi="Times New Roman" w:cs="Times New Roman"/>
          <w:sz w:val="24"/>
          <w:szCs w:val="24"/>
        </w:rPr>
        <w:t xml:space="preserve">škôl </w:t>
      </w:r>
      <w:r w:rsidR="003663FD" w:rsidRPr="009E79E8">
        <w:rPr>
          <w:rFonts w:ascii="Times New Roman" w:hAnsi="Times New Roman" w:cs="Times New Roman"/>
          <w:sz w:val="24"/>
          <w:szCs w:val="24"/>
        </w:rPr>
        <w:t>v meste a blízkom okolí. Tento rok bola premiéra</w:t>
      </w:r>
      <w:r w:rsidR="00642244">
        <w:rPr>
          <w:rFonts w:ascii="Times New Roman" w:hAnsi="Times New Roman" w:cs="Times New Roman"/>
          <w:sz w:val="24"/>
          <w:szCs w:val="24"/>
        </w:rPr>
        <w:t xml:space="preserve"> takéhoto predstavenia 15.6.2019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v Dome odborov v Žilin</w:t>
      </w:r>
      <w:r>
        <w:rPr>
          <w:rFonts w:ascii="Times New Roman" w:hAnsi="Times New Roman" w:cs="Times New Roman"/>
          <w:sz w:val="24"/>
          <w:szCs w:val="24"/>
        </w:rPr>
        <w:t>e a bolo naz</w:t>
      </w:r>
      <w:r w:rsidR="00642244">
        <w:rPr>
          <w:rFonts w:ascii="Times New Roman" w:hAnsi="Times New Roman" w:cs="Times New Roman"/>
          <w:sz w:val="24"/>
          <w:szCs w:val="24"/>
        </w:rPr>
        <w:t>vané „</w:t>
      </w:r>
      <w:proofErr w:type="spellStart"/>
      <w:r w:rsidR="00642244">
        <w:rPr>
          <w:rFonts w:ascii="Times New Roman" w:hAnsi="Times New Roman" w:cs="Times New Roman"/>
          <w:sz w:val="24"/>
          <w:szCs w:val="24"/>
        </w:rPr>
        <w:t>Čarodejníkm</w:t>
      </w:r>
      <w:proofErr w:type="spellEnd"/>
      <w:r w:rsidR="00642244">
        <w:rPr>
          <w:rFonts w:ascii="Times New Roman" w:hAnsi="Times New Roman" w:cs="Times New Roman"/>
          <w:sz w:val="24"/>
          <w:szCs w:val="24"/>
        </w:rPr>
        <w:t xml:space="preserve"> z krajiny </w:t>
      </w:r>
      <w:proofErr w:type="spellStart"/>
      <w:r w:rsidR="00642244"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="00B43E3B">
        <w:rPr>
          <w:rFonts w:ascii="Times New Roman" w:hAnsi="Times New Roman" w:cs="Times New Roman"/>
          <w:sz w:val="24"/>
          <w:szCs w:val="24"/>
        </w:rPr>
        <w:t xml:space="preserve"> Tento rok bol projekt </w:t>
      </w:r>
      <w:r w:rsidR="00642244">
        <w:rPr>
          <w:rFonts w:ascii="Times New Roman" w:hAnsi="Times New Roman" w:cs="Times New Roman"/>
          <w:sz w:val="24"/>
          <w:szCs w:val="24"/>
        </w:rPr>
        <w:t xml:space="preserve">zameraný na cieľavedomosť v ich konaní, na vieru v seba samých, v ich vlastné sily, úsilie na ceste za svojimi </w:t>
      </w:r>
      <w:r w:rsidR="00642244" w:rsidRPr="003C3601">
        <w:rPr>
          <w:rFonts w:ascii="Times New Roman" w:hAnsi="Times New Roman" w:cs="Times New Roman"/>
          <w:sz w:val="24"/>
          <w:szCs w:val="24"/>
        </w:rPr>
        <w:t>cieľmi.</w:t>
      </w:r>
      <w:r w:rsidR="00642244">
        <w:rPr>
          <w:rFonts w:ascii="Times New Roman" w:hAnsi="Times New Roman" w:cs="Times New Roman"/>
          <w:sz w:val="24"/>
          <w:szCs w:val="24"/>
        </w:rPr>
        <w:t xml:space="preserve"> </w:t>
      </w:r>
      <w:r w:rsidR="00143BD7">
        <w:rPr>
          <w:rFonts w:ascii="Times New Roman" w:hAnsi="Times New Roman" w:cs="Times New Roman"/>
          <w:sz w:val="24"/>
          <w:szCs w:val="24"/>
        </w:rPr>
        <w:t>Opäť</w:t>
      </w:r>
      <w:r w:rsidR="00B43E3B">
        <w:rPr>
          <w:rFonts w:ascii="Times New Roman" w:hAnsi="Times New Roman" w:cs="Times New Roman"/>
          <w:sz w:val="24"/>
          <w:szCs w:val="24"/>
        </w:rPr>
        <w:t xml:space="preserve"> bol tento projekt spolufinanco</w:t>
      </w:r>
      <w:r w:rsidR="00642244">
        <w:rPr>
          <w:rFonts w:ascii="Times New Roman" w:hAnsi="Times New Roman" w:cs="Times New Roman"/>
          <w:sz w:val="24"/>
          <w:szCs w:val="24"/>
        </w:rPr>
        <w:t>vaný mestom Žilina. Dôležitým</w:t>
      </w:r>
      <w:r w:rsidR="00B43E3B">
        <w:rPr>
          <w:rFonts w:ascii="Times New Roman" w:hAnsi="Times New Roman" w:cs="Times New Roman"/>
          <w:sz w:val="24"/>
          <w:szCs w:val="24"/>
        </w:rPr>
        <w:t xml:space="preserve"> cieľ</w:t>
      </w:r>
      <w:r w:rsidR="00642244">
        <w:rPr>
          <w:rFonts w:ascii="Times New Roman" w:hAnsi="Times New Roman" w:cs="Times New Roman"/>
          <w:sz w:val="24"/>
          <w:szCs w:val="24"/>
        </w:rPr>
        <w:t>om bolo</w:t>
      </w:r>
      <w:r w:rsidR="00B43E3B">
        <w:rPr>
          <w:rFonts w:ascii="Times New Roman" w:hAnsi="Times New Roman" w:cs="Times New Roman"/>
          <w:sz w:val="24"/>
          <w:szCs w:val="24"/>
        </w:rPr>
        <w:t xml:space="preserve"> aj</w:t>
      </w:r>
      <w:r w:rsidR="00642244">
        <w:rPr>
          <w:rFonts w:ascii="Times New Roman" w:hAnsi="Times New Roman" w:cs="Times New Roman"/>
          <w:sz w:val="24"/>
          <w:szCs w:val="24"/>
        </w:rPr>
        <w:t xml:space="preserve"> pokračovať v spolupráci</w:t>
      </w:r>
      <w:r w:rsidR="00143BD7">
        <w:rPr>
          <w:rFonts w:ascii="Times New Roman" w:hAnsi="Times New Roman" w:cs="Times New Roman"/>
          <w:sz w:val="24"/>
          <w:szCs w:val="24"/>
        </w:rPr>
        <w:t xml:space="preserve"> </w:t>
      </w:r>
      <w:r w:rsidR="00642244">
        <w:rPr>
          <w:rFonts w:ascii="Times New Roman" w:hAnsi="Times New Roman" w:cs="Times New Roman"/>
          <w:sz w:val="24"/>
          <w:szCs w:val="24"/>
        </w:rPr>
        <w:t xml:space="preserve">s </w:t>
      </w:r>
      <w:r w:rsidR="00143BD7">
        <w:rPr>
          <w:rFonts w:ascii="Times New Roman" w:hAnsi="Times New Roman" w:cs="Times New Roman"/>
          <w:sz w:val="24"/>
          <w:szCs w:val="24"/>
        </w:rPr>
        <w:t>Divadlom</w:t>
      </w:r>
      <w:r w:rsidR="00B43E3B">
        <w:rPr>
          <w:rFonts w:ascii="Times New Roman" w:hAnsi="Times New Roman" w:cs="Times New Roman"/>
          <w:sz w:val="24"/>
          <w:szCs w:val="24"/>
        </w:rPr>
        <w:t xml:space="preserve"> Štúdio tanca v Banskej Bystrici. </w:t>
      </w:r>
      <w:r w:rsidR="00642244">
        <w:rPr>
          <w:rFonts w:ascii="Times New Roman" w:hAnsi="Times New Roman" w:cs="Times New Roman"/>
          <w:sz w:val="24"/>
          <w:szCs w:val="24"/>
        </w:rPr>
        <w:t>Ž</w:t>
      </w:r>
      <w:r w:rsidR="00143BD7">
        <w:rPr>
          <w:rFonts w:ascii="Times New Roman" w:hAnsi="Times New Roman" w:cs="Times New Roman"/>
          <w:sz w:val="24"/>
          <w:szCs w:val="24"/>
        </w:rPr>
        <w:t>iaci tanečného odboru</w:t>
      </w:r>
      <w:r w:rsidR="00642244">
        <w:rPr>
          <w:rFonts w:ascii="Times New Roman" w:hAnsi="Times New Roman" w:cs="Times New Roman"/>
          <w:sz w:val="24"/>
          <w:szCs w:val="24"/>
        </w:rPr>
        <w:t xml:space="preserve"> sa</w:t>
      </w:r>
      <w:r w:rsidR="00143BD7">
        <w:rPr>
          <w:rFonts w:ascii="Times New Roman" w:hAnsi="Times New Roman" w:cs="Times New Roman"/>
          <w:sz w:val="24"/>
          <w:szCs w:val="24"/>
        </w:rPr>
        <w:t xml:space="preserve"> mali možnosť zúčastniť </w:t>
      </w:r>
      <w:proofErr w:type="spellStart"/>
      <w:r w:rsidR="00143BD7"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 w:rsidR="00143BD7">
        <w:rPr>
          <w:rFonts w:ascii="Times New Roman" w:hAnsi="Times New Roman" w:cs="Times New Roman"/>
          <w:sz w:val="24"/>
          <w:szCs w:val="24"/>
        </w:rPr>
        <w:t xml:space="preserve"> s profesionálnymi tanečníkmi Divadla Štúdio tanca v Banskej Bystrici zameraný na súčasný tanec a zároveň mohli vzhliadnuť ich tanečné predstavenie </w:t>
      </w:r>
      <w:r w:rsidR="005E33E5">
        <w:rPr>
          <w:rFonts w:ascii="Times New Roman" w:hAnsi="Times New Roman" w:cs="Times New Roman"/>
          <w:sz w:val="24"/>
          <w:szCs w:val="24"/>
        </w:rPr>
        <w:t>„3x2“</w:t>
      </w:r>
      <w:r w:rsidR="00143BD7">
        <w:rPr>
          <w:rFonts w:ascii="Times New Roman" w:hAnsi="Times New Roman" w:cs="Times New Roman"/>
          <w:sz w:val="24"/>
          <w:szCs w:val="24"/>
        </w:rPr>
        <w:t xml:space="preserve">. </w:t>
      </w:r>
      <w:r w:rsidR="00642244">
        <w:rPr>
          <w:rFonts w:ascii="Times New Roman" w:hAnsi="Times New Roman" w:cs="Times New Roman"/>
          <w:sz w:val="24"/>
          <w:szCs w:val="24"/>
        </w:rPr>
        <w:t>Akcia sa stretla</w:t>
      </w:r>
      <w:r w:rsidR="00731054">
        <w:rPr>
          <w:rFonts w:ascii="Times New Roman" w:hAnsi="Times New Roman" w:cs="Times New Roman"/>
          <w:sz w:val="24"/>
          <w:szCs w:val="24"/>
        </w:rPr>
        <w:t xml:space="preserve"> s veľmi pozitívny</w:t>
      </w:r>
      <w:r w:rsidR="00DD2985">
        <w:rPr>
          <w:rFonts w:ascii="Times New Roman" w:hAnsi="Times New Roman" w:cs="Times New Roman"/>
          <w:sz w:val="24"/>
          <w:szCs w:val="24"/>
        </w:rPr>
        <w:t xml:space="preserve">m ohlasom </w:t>
      </w:r>
      <w:r w:rsidR="00642244">
        <w:rPr>
          <w:rFonts w:ascii="Times New Roman" w:hAnsi="Times New Roman" w:cs="Times New Roman"/>
          <w:sz w:val="24"/>
          <w:szCs w:val="24"/>
        </w:rPr>
        <w:t xml:space="preserve">pedagógov, </w:t>
      </w:r>
      <w:r w:rsidR="00DD2985">
        <w:rPr>
          <w:rFonts w:ascii="Times New Roman" w:hAnsi="Times New Roman" w:cs="Times New Roman"/>
          <w:sz w:val="24"/>
          <w:szCs w:val="24"/>
        </w:rPr>
        <w:t>rodičov i detí samých</w:t>
      </w:r>
      <w:r w:rsidR="00731054">
        <w:rPr>
          <w:rFonts w:ascii="Times New Roman" w:hAnsi="Times New Roman" w:cs="Times New Roman"/>
          <w:sz w:val="24"/>
          <w:szCs w:val="24"/>
        </w:rPr>
        <w:t xml:space="preserve">. </w:t>
      </w:r>
      <w:r w:rsidR="00DD2985">
        <w:rPr>
          <w:rFonts w:ascii="Times New Roman" w:hAnsi="Times New Roman" w:cs="Times New Roman"/>
          <w:sz w:val="24"/>
          <w:szCs w:val="24"/>
        </w:rPr>
        <w:t xml:space="preserve">Získali ďalšie cenné skúsenosti i motiváciu do ďalšej práce. </w:t>
      </w:r>
      <w:r w:rsidR="00731054">
        <w:rPr>
          <w:rFonts w:ascii="Times New Roman" w:hAnsi="Times New Roman" w:cs="Times New Roman"/>
          <w:sz w:val="24"/>
          <w:szCs w:val="24"/>
        </w:rPr>
        <w:t>Sústavným cieľom je</w:t>
      </w:r>
      <w:r>
        <w:rPr>
          <w:rFonts w:ascii="Times New Roman" w:hAnsi="Times New Roman" w:cs="Times New Roman"/>
          <w:sz w:val="24"/>
          <w:szCs w:val="24"/>
        </w:rPr>
        <w:t xml:space="preserve"> pomáhať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rodičom detí, predovšetkým menších, so zabezpečením prevádzania detí m</w:t>
      </w:r>
      <w:r>
        <w:rPr>
          <w:rFonts w:ascii="Times New Roman" w:hAnsi="Times New Roman" w:cs="Times New Roman"/>
          <w:sz w:val="24"/>
          <w:szCs w:val="24"/>
        </w:rPr>
        <w:t>edzi MŠ/ZŠ a našou školou</w:t>
      </w:r>
      <w:r w:rsidR="003663FD" w:rsidRPr="009E79E8">
        <w:rPr>
          <w:rFonts w:ascii="Times New Roman" w:hAnsi="Times New Roman" w:cs="Times New Roman"/>
          <w:sz w:val="24"/>
          <w:szCs w:val="24"/>
        </w:rPr>
        <w:t>, čo sa nám darilo realizovať počas</w:t>
      </w:r>
      <w:r w:rsidR="00642244">
        <w:rPr>
          <w:rFonts w:ascii="Times New Roman" w:hAnsi="Times New Roman" w:cs="Times New Roman"/>
          <w:sz w:val="24"/>
          <w:szCs w:val="24"/>
        </w:rPr>
        <w:t xml:space="preserve"> celého školského roku pomocou 2</w:t>
      </w:r>
      <w:r>
        <w:rPr>
          <w:rFonts w:ascii="Times New Roman" w:hAnsi="Times New Roman" w:cs="Times New Roman"/>
          <w:sz w:val="24"/>
          <w:szCs w:val="24"/>
        </w:rPr>
        <w:t xml:space="preserve"> dobrovoľníčok</w:t>
      </w:r>
      <w:r w:rsidR="00DD2985">
        <w:rPr>
          <w:rFonts w:ascii="Times New Roman" w:hAnsi="Times New Roman" w:cs="Times New Roman"/>
          <w:sz w:val="24"/>
          <w:szCs w:val="24"/>
        </w:rPr>
        <w:t xml:space="preserve"> OZ Klub malých umelcov</w:t>
      </w:r>
      <w:r>
        <w:rPr>
          <w:rFonts w:ascii="Times New Roman" w:hAnsi="Times New Roman" w:cs="Times New Roman"/>
          <w:sz w:val="24"/>
          <w:szCs w:val="24"/>
        </w:rPr>
        <w:t xml:space="preserve"> a 1 brigádničky</w:t>
      </w:r>
      <w:r w:rsidR="003663FD" w:rsidRPr="009E79E8">
        <w:rPr>
          <w:rFonts w:ascii="Times New Roman" w:hAnsi="Times New Roman" w:cs="Times New Roman"/>
          <w:sz w:val="24"/>
          <w:szCs w:val="24"/>
        </w:rPr>
        <w:t>. Touto činnosťou sa taktiež odlišujeme od ostatných ZUŠ v meste a okolí.</w:t>
      </w:r>
      <w:r w:rsidR="00A46A9A">
        <w:rPr>
          <w:rFonts w:ascii="Times New Roman" w:hAnsi="Times New Roman" w:cs="Times New Roman"/>
          <w:sz w:val="24"/>
          <w:szCs w:val="24"/>
        </w:rPr>
        <w:t xml:space="preserve"> Medzi veľk</w:t>
      </w:r>
      <w:r w:rsidR="00731054">
        <w:rPr>
          <w:rFonts w:ascii="Times New Roman" w:hAnsi="Times New Roman" w:cs="Times New Roman"/>
          <w:sz w:val="24"/>
          <w:szCs w:val="24"/>
        </w:rPr>
        <w:t>é pozitíva patrí aj</w:t>
      </w:r>
      <w:r w:rsidR="00A46A9A">
        <w:rPr>
          <w:rFonts w:ascii="Times New Roman" w:hAnsi="Times New Roman" w:cs="Times New Roman"/>
          <w:sz w:val="24"/>
          <w:szCs w:val="24"/>
        </w:rPr>
        <w:t xml:space="preserve"> komunikácia s mestom Žilina,</w:t>
      </w:r>
      <w:r w:rsidR="00731054">
        <w:rPr>
          <w:rFonts w:ascii="Times New Roman" w:hAnsi="Times New Roman" w:cs="Times New Roman"/>
          <w:sz w:val="24"/>
          <w:szCs w:val="24"/>
        </w:rPr>
        <w:t xml:space="preserve"> ktorá sa odrazila v získaní </w:t>
      </w:r>
      <w:r w:rsidR="00642244">
        <w:rPr>
          <w:rFonts w:ascii="Times New Roman" w:hAnsi="Times New Roman" w:cs="Times New Roman"/>
          <w:sz w:val="24"/>
          <w:szCs w:val="24"/>
        </w:rPr>
        <w:t>už spomenutej grantovej dotácie</w:t>
      </w:r>
      <w:r w:rsidR="00731054">
        <w:rPr>
          <w:rFonts w:ascii="Times New Roman" w:hAnsi="Times New Roman" w:cs="Times New Roman"/>
          <w:sz w:val="24"/>
          <w:szCs w:val="24"/>
        </w:rPr>
        <w:t xml:space="preserve"> </w:t>
      </w:r>
      <w:r w:rsidR="00642244">
        <w:rPr>
          <w:rFonts w:ascii="Times New Roman" w:hAnsi="Times New Roman" w:cs="Times New Roman"/>
          <w:sz w:val="24"/>
          <w:szCs w:val="24"/>
        </w:rPr>
        <w:t xml:space="preserve">a tiež v pozitívnej reakcii na žiadosť o ďalšie EP </w:t>
      </w:r>
      <w:r w:rsidR="00642244">
        <w:rPr>
          <w:rFonts w:ascii="Times New Roman" w:hAnsi="Times New Roman" w:cs="Times New Roman"/>
          <w:sz w:val="24"/>
          <w:szCs w:val="24"/>
        </w:rPr>
        <w:lastRenderedPageBreak/>
        <w:t xml:space="preserve">(na ZŠ </w:t>
      </w:r>
      <w:proofErr w:type="spellStart"/>
      <w:r w:rsidR="00642244">
        <w:rPr>
          <w:rFonts w:ascii="Times New Roman" w:hAnsi="Times New Roman" w:cs="Times New Roman"/>
          <w:sz w:val="24"/>
          <w:szCs w:val="24"/>
        </w:rPr>
        <w:t>Lichardova</w:t>
      </w:r>
      <w:proofErr w:type="spellEnd"/>
      <w:r w:rsidR="00642244">
        <w:rPr>
          <w:rFonts w:ascii="Times New Roman" w:hAnsi="Times New Roman" w:cs="Times New Roman"/>
          <w:sz w:val="24"/>
          <w:szCs w:val="24"/>
        </w:rPr>
        <w:t xml:space="preserve">). </w:t>
      </w:r>
      <w:r w:rsidR="006951DB">
        <w:rPr>
          <w:rFonts w:ascii="Times New Roman" w:hAnsi="Times New Roman" w:cs="Times New Roman"/>
          <w:sz w:val="24"/>
          <w:szCs w:val="24"/>
        </w:rPr>
        <w:t xml:space="preserve">Súhlasné stanovisko dalo i </w:t>
      </w:r>
      <w:r w:rsidR="00DD2985">
        <w:rPr>
          <w:rFonts w:ascii="Times New Roman" w:hAnsi="Times New Roman" w:cs="Times New Roman"/>
          <w:sz w:val="24"/>
          <w:szCs w:val="24"/>
        </w:rPr>
        <w:t xml:space="preserve">vedenie ŽSK </w:t>
      </w:r>
      <w:r w:rsidR="006951DB">
        <w:rPr>
          <w:rFonts w:ascii="Times New Roman" w:hAnsi="Times New Roman" w:cs="Times New Roman"/>
          <w:sz w:val="24"/>
          <w:szCs w:val="24"/>
        </w:rPr>
        <w:t>na našu žiadosť pre</w:t>
      </w:r>
      <w:r w:rsidR="00DD2985">
        <w:rPr>
          <w:rFonts w:ascii="Times New Roman" w:hAnsi="Times New Roman" w:cs="Times New Roman"/>
          <w:sz w:val="24"/>
          <w:szCs w:val="24"/>
        </w:rPr>
        <w:t xml:space="preserve"> EP na ZŠ </w:t>
      </w:r>
      <w:proofErr w:type="spellStart"/>
      <w:r w:rsidR="006951DB">
        <w:rPr>
          <w:rFonts w:ascii="Times New Roman" w:hAnsi="Times New Roman" w:cs="Times New Roman"/>
          <w:sz w:val="24"/>
          <w:szCs w:val="24"/>
        </w:rPr>
        <w:t>Lichardova</w:t>
      </w:r>
      <w:proofErr w:type="spellEnd"/>
      <w:r w:rsidR="00DD2985">
        <w:rPr>
          <w:rFonts w:ascii="Times New Roman" w:hAnsi="Times New Roman" w:cs="Times New Roman"/>
          <w:sz w:val="24"/>
          <w:szCs w:val="24"/>
        </w:rPr>
        <w:t>, vrátane ostatných inštitúcií a momentálne sa čaká na vyjadrenie MŠ SR. Pr</w:t>
      </w:r>
      <w:r w:rsidR="006951DB">
        <w:rPr>
          <w:rFonts w:ascii="Times New Roman" w:hAnsi="Times New Roman" w:cs="Times New Roman"/>
          <w:sz w:val="24"/>
          <w:szCs w:val="24"/>
        </w:rPr>
        <w:t xml:space="preserve">ípadným vznikom EP na ZŠ </w:t>
      </w:r>
      <w:proofErr w:type="spellStart"/>
      <w:r w:rsidR="006951DB">
        <w:rPr>
          <w:rFonts w:ascii="Times New Roman" w:hAnsi="Times New Roman" w:cs="Times New Roman"/>
          <w:sz w:val="24"/>
          <w:szCs w:val="24"/>
        </w:rPr>
        <w:t>Lichardova</w:t>
      </w:r>
      <w:proofErr w:type="spellEnd"/>
      <w:r w:rsidR="00DD2985">
        <w:rPr>
          <w:rFonts w:ascii="Times New Roman" w:hAnsi="Times New Roman" w:cs="Times New Roman"/>
          <w:sz w:val="24"/>
          <w:szCs w:val="24"/>
        </w:rPr>
        <w:t xml:space="preserve"> by si naša škola polepšila v priestorových možnostiach a v ich materiálnom zabezpečení, </w:t>
      </w:r>
      <w:r w:rsidR="006951DB">
        <w:rPr>
          <w:rFonts w:ascii="Times New Roman" w:hAnsi="Times New Roman" w:cs="Times New Roman"/>
          <w:sz w:val="24"/>
          <w:szCs w:val="24"/>
        </w:rPr>
        <w:t xml:space="preserve">i </w:t>
      </w:r>
      <w:r w:rsidR="00DD2985">
        <w:rPr>
          <w:rFonts w:ascii="Times New Roman" w:hAnsi="Times New Roman" w:cs="Times New Roman"/>
          <w:sz w:val="24"/>
          <w:szCs w:val="24"/>
        </w:rPr>
        <w:t>v zjednodušení situácie v prevádzaní žiak</w:t>
      </w:r>
      <w:r w:rsidR="006951DB">
        <w:rPr>
          <w:rFonts w:ascii="Times New Roman" w:hAnsi="Times New Roman" w:cs="Times New Roman"/>
          <w:sz w:val="24"/>
          <w:szCs w:val="24"/>
        </w:rPr>
        <w:t xml:space="preserve">ov z tejto ZŠ i z blízkej ZŠ </w:t>
      </w:r>
      <w:proofErr w:type="spellStart"/>
      <w:r w:rsidR="006951DB">
        <w:rPr>
          <w:rFonts w:ascii="Times New Roman" w:hAnsi="Times New Roman" w:cs="Times New Roman"/>
          <w:sz w:val="24"/>
          <w:szCs w:val="24"/>
        </w:rPr>
        <w:t>Zaymussa</w:t>
      </w:r>
      <w:proofErr w:type="spellEnd"/>
      <w:r w:rsidR="00695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3FD" w:rsidRPr="003663FD" w:rsidRDefault="003663FD" w:rsidP="0036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Oblasti, v ktorých škola dosahuje dobré výsledky, a oblasti v ktorých sú nedostatky a treba úroveň výchovy a vzdelávania zlepšiť, vrátane návrhov a</w:t>
      </w:r>
      <w:r w:rsidR="003663F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opatrení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OBLASTI, V KTORÝCH ŠKOLA DOSIAHLA DOBRÉ VÝSLEDKY</w:t>
      </w:r>
    </w:p>
    <w:p w:rsidR="003663FD" w:rsidRPr="00A46A9A" w:rsidRDefault="00D15B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a úspešnosť žiakov na tanečných a výtvarných súťažiach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Spolupráca s M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9104C4" w:rsidRPr="00A46A9A">
        <w:rPr>
          <w:rFonts w:ascii="Times New Roman" w:hAnsi="Times New Roman" w:cs="Times New Roman"/>
          <w:sz w:val="24"/>
          <w:szCs w:val="24"/>
        </w:rPr>
        <w:t>Levik</w:t>
      </w:r>
      <w:proofErr w:type="spellEnd"/>
      <w:r w:rsidR="009104C4" w:rsidRPr="00A46A9A">
        <w:rPr>
          <w:rFonts w:ascii="Times New Roman" w:hAnsi="Times New Roman" w:cs="Times New Roman"/>
          <w:sz w:val="24"/>
          <w:szCs w:val="24"/>
        </w:rPr>
        <w:t xml:space="preserve"> v</w:t>
      </w:r>
      <w:r w:rsidR="0053659A">
        <w:rPr>
          <w:rFonts w:ascii="Times New Roman" w:hAnsi="Times New Roman" w:cs="Times New Roman"/>
          <w:sz w:val="24"/>
          <w:szCs w:val="24"/>
        </w:rPr>
        <w:t> podnájme priestorov a v</w:t>
      </w:r>
      <w:r w:rsidR="009104C4" w:rsidRPr="00A46A9A">
        <w:rPr>
          <w:rFonts w:ascii="Times New Roman" w:hAnsi="Times New Roman" w:cs="Times New Roman"/>
          <w:sz w:val="24"/>
          <w:szCs w:val="24"/>
        </w:rPr>
        <w:t>o vzájomnej propagácii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Pravidelné akcie našej školy – pre</w:t>
      </w:r>
      <w:r w:rsidR="00DA1648">
        <w:rPr>
          <w:rFonts w:ascii="Times New Roman" w:hAnsi="Times New Roman" w:cs="Times New Roman"/>
          <w:sz w:val="24"/>
          <w:szCs w:val="24"/>
        </w:rPr>
        <w:t xml:space="preserve">dstavenie, vystúpenia, </w:t>
      </w:r>
      <w:r w:rsidRPr="00A46A9A">
        <w:rPr>
          <w:rFonts w:ascii="Times New Roman" w:hAnsi="Times New Roman" w:cs="Times New Roman"/>
          <w:sz w:val="24"/>
          <w:szCs w:val="24"/>
        </w:rPr>
        <w:t>vernisáže</w:t>
      </w:r>
      <w:r w:rsidR="00DA1648">
        <w:rPr>
          <w:rFonts w:ascii="Times New Roman" w:hAnsi="Times New Roman" w:cs="Times New Roman"/>
          <w:sz w:val="24"/>
          <w:szCs w:val="24"/>
        </w:rPr>
        <w:t>, besiedky</w:t>
      </w:r>
      <w:r w:rsidR="00FD1902">
        <w:rPr>
          <w:rFonts w:ascii="Times New Roman" w:hAnsi="Times New Roman" w:cs="Times New Roman"/>
          <w:sz w:val="24"/>
          <w:szCs w:val="24"/>
        </w:rPr>
        <w:t>,</w:t>
      </w:r>
      <w:r w:rsidR="0053659A">
        <w:rPr>
          <w:rFonts w:ascii="Times New Roman" w:hAnsi="Times New Roman" w:cs="Times New Roman"/>
          <w:sz w:val="24"/>
          <w:szCs w:val="24"/>
        </w:rPr>
        <w:t xml:space="preserve"> koncerty,</w:t>
      </w:r>
    </w:p>
    <w:p w:rsidR="003663FD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 xml:space="preserve">Spolupráca s rôznymi inštitúciami v meste – </w:t>
      </w:r>
      <w:r w:rsidR="0053659A">
        <w:rPr>
          <w:rFonts w:ascii="Times New Roman" w:hAnsi="Times New Roman" w:cs="Times New Roman"/>
          <w:sz w:val="24"/>
          <w:szCs w:val="24"/>
        </w:rPr>
        <w:t>M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esto Žilina, </w:t>
      </w:r>
      <w:r w:rsidRPr="00A46A9A">
        <w:rPr>
          <w:rFonts w:ascii="Times New Roman" w:hAnsi="Times New Roman" w:cs="Times New Roman"/>
          <w:sz w:val="24"/>
          <w:szCs w:val="24"/>
        </w:rPr>
        <w:t xml:space="preserve">Krajská knižnica, </w:t>
      </w:r>
      <w:r w:rsidR="009104C4" w:rsidRPr="00A46A9A">
        <w:rPr>
          <w:rFonts w:ascii="Times New Roman" w:hAnsi="Times New Roman" w:cs="Times New Roman"/>
          <w:sz w:val="24"/>
          <w:szCs w:val="24"/>
        </w:rPr>
        <w:t>Dom odborov, ZŠ Limbová</w:t>
      </w:r>
      <w:r w:rsidR="00FD1902">
        <w:rPr>
          <w:rFonts w:ascii="Times New Roman" w:hAnsi="Times New Roman" w:cs="Times New Roman"/>
          <w:sz w:val="24"/>
          <w:szCs w:val="24"/>
        </w:rPr>
        <w:t>,</w:t>
      </w:r>
      <w:r w:rsidR="0053659A">
        <w:rPr>
          <w:rFonts w:ascii="Times New Roman" w:hAnsi="Times New Roman" w:cs="Times New Roman"/>
          <w:sz w:val="24"/>
          <w:szCs w:val="24"/>
        </w:rPr>
        <w:t xml:space="preserve"> ZŠ Jarná,</w:t>
      </w:r>
    </w:p>
    <w:p w:rsidR="00DA1648" w:rsidRDefault="0053659A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2F5F">
        <w:rPr>
          <w:rFonts w:ascii="Times New Roman" w:hAnsi="Times New Roman" w:cs="Times New Roman"/>
          <w:sz w:val="24"/>
          <w:szCs w:val="24"/>
        </w:rPr>
        <w:t xml:space="preserve">polupráca </w:t>
      </w:r>
      <w:r w:rsidR="00DA1648">
        <w:rPr>
          <w:rFonts w:ascii="Times New Roman" w:hAnsi="Times New Roman" w:cs="Times New Roman"/>
          <w:sz w:val="24"/>
          <w:szCs w:val="24"/>
        </w:rPr>
        <w:t>s Divadlom Štúdio tanca</w:t>
      </w:r>
      <w:r w:rsidR="00FD1902">
        <w:rPr>
          <w:rFonts w:ascii="Times New Roman" w:hAnsi="Times New Roman" w:cs="Times New Roman"/>
          <w:sz w:val="24"/>
          <w:szCs w:val="24"/>
        </w:rPr>
        <w:t xml:space="preserve"> v Banskej Bystrici,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15BFD">
        <w:rPr>
          <w:rFonts w:ascii="Times New Roman" w:hAnsi="Times New Roman" w:cs="Times New Roman"/>
          <w:sz w:val="24"/>
          <w:szCs w:val="24"/>
        </w:rPr>
        <w:t>valitne fungujúca tímová práca pedagógov, kvalifikovanosť a odbornosť pedagogického kolektívu,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5BFD">
        <w:rPr>
          <w:rFonts w:ascii="Times New Roman" w:hAnsi="Times New Roman" w:cs="Times New Roman"/>
          <w:sz w:val="24"/>
          <w:szCs w:val="24"/>
        </w:rPr>
        <w:t>traktívnosť výučby - široká ponuka predmetov, aj voliteľných, spolupráca na projektoch školy s OZ Klub malých umelcov,</w:t>
      </w:r>
      <w:r w:rsidR="0053659A">
        <w:rPr>
          <w:rFonts w:ascii="Times New Roman" w:hAnsi="Times New Roman" w:cs="Times New Roman"/>
          <w:sz w:val="24"/>
          <w:szCs w:val="24"/>
        </w:rPr>
        <w:t xml:space="preserve"> </w:t>
      </w:r>
      <w:r w:rsidR="00FD1902">
        <w:rPr>
          <w:rFonts w:ascii="Times New Roman" w:hAnsi="Times New Roman" w:cs="Times New Roman"/>
          <w:sz w:val="24"/>
          <w:szCs w:val="24"/>
        </w:rPr>
        <w:t>medzigeneračná spolupráca s jednotlivcami z radov žilinských seniorov,</w:t>
      </w:r>
      <w:r w:rsidR="0053659A">
        <w:rPr>
          <w:rFonts w:ascii="Times New Roman" w:hAnsi="Times New Roman" w:cs="Times New Roman"/>
          <w:sz w:val="24"/>
          <w:szCs w:val="24"/>
        </w:rPr>
        <w:t xml:space="preserve"> spolupráca s Úniou nevidiacich a slabozrakých Slovenska a s rodinami s deťmi zrakovo postihnutými,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Spolupráca s rodičmi žiakov,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 xml:space="preserve">Rodinné prostredie v škole, snaha navzájom sa poznať, </w:t>
      </w:r>
      <w:r>
        <w:rPr>
          <w:rFonts w:ascii="Times New Roman" w:hAnsi="Times New Roman" w:cs="Times New Roman"/>
          <w:sz w:val="24"/>
          <w:szCs w:val="24"/>
        </w:rPr>
        <w:t>spolupracovať medzi odbormi,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Atraktívnosť pre rodičov – poskytovanie služby prevádzania detí zo ZŠ a MŠ a späť,</w:t>
      </w:r>
    </w:p>
    <w:p w:rsidR="004E3F0E" w:rsidRDefault="004E3F0E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Uchádzanie sa o grantovú podporu rôznych inš</w:t>
      </w:r>
      <w:r w:rsidR="00362F5F">
        <w:rPr>
          <w:rFonts w:ascii="Times New Roman" w:hAnsi="Times New Roman" w:cs="Times New Roman"/>
          <w:sz w:val="24"/>
          <w:szCs w:val="24"/>
        </w:rPr>
        <w:t>titúcií,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Získavanie finančných prostriedkov z 2% daní fyzických a právnických osôb prostredníctvom OZ Klub malých umelcov</w:t>
      </w:r>
      <w:r w:rsidR="00A32327">
        <w:rPr>
          <w:rFonts w:ascii="Times New Roman" w:hAnsi="Times New Roman" w:cs="Times New Roman"/>
          <w:sz w:val="24"/>
          <w:szCs w:val="24"/>
        </w:rPr>
        <w:t>,</w:t>
      </w:r>
    </w:p>
    <w:p w:rsidR="00A32327" w:rsidRDefault="00A32327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Prvým rokom sa škole podarilo v tanečnom odbore zúčastniť sa 2 zahraničných súťaží (2 v ČR),</w:t>
      </w:r>
    </w:p>
    <w:p w:rsidR="00A32327" w:rsidRDefault="00A32327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sa darí zúčastňovať i získavať pekné výsledky na súťažiach </w:t>
      </w:r>
      <w:r w:rsidR="00692068">
        <w:rPr>
          <w:rFonts w:ascii="Times New Roman" w:hAnsi="Times New Roman" w:cs="Times New Roman"/>
          <w:sz w:val="24"/>
          <w:szCs w:val="24"/>
        </w:rPr>
        <w:t xml:space="preserve">žiakom z výtvarného a literárno-dramatického </w:t>
      </w:r>
      <w:r w:rsidR="004402D6">
        <w:rPr>
          <w:rFonts w:ascii="Times New Roman" w:hAnsi="Times New Roman" w:cs="Times New Roman"/>
          <w:sz w:val="24"/>
          <w:szCs w:val="24"/>
        </w:rPr>
        <w:t>odboru,</w:t>
      </w:r>
    </w:p>
    <w:p w:rsidR="004402D6" w:rsidRPr="00D15BFD" w:rsidRDefault="004402D6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Podarilo sa mať korepetítora v tanečnom odbore, ale len na pár hodinách v týždni.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4C93">
        <w:rPr>
          <w:rFonts w:ascii="Times New Roman" w:hAnsi="Times New Roman" w:cs="Times New Roman"/>
          <w:color w:val="000000" w:themeColor="text1"/>
        </w:rPr>
        <w:t>B) OBLASTI, V KTORÝCH SÚ NEDOSTATKY</w:t>
      </w:r>
    </w:p>
    <w:p w:rsidR="009E6E36" w:rsidRPr="00A32327" w:rsidRDefault="00A32327" w:rsidP="00A3232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663FD"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ateriálno-technické vybavenie školy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najmä v EP Limbová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E36" w:rsidRPr="00A32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E8D" w:rsidRDefault="004402D6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93E8D" w:rsidRPr="00A45AB9">
        <w:rPr>
          <w:rFonts w:ascii="Times New Roman" w:hAnsi="Times New Roman" w:cs="Times New Roman"/>
          <w:sz w:val="24"/>
          <w:szCs w:val="24"/>
        </w:rPr>
        <w:t>inančná situácia školy</w:t>
      </w:r>
      <w:r w:rsidR="0053659A">
        <w:rPr>
          <w:rFonts w:ascii="Times New Roman" w:hAnsi="Times New Roman" w:cs="Times New Roman"/>
          <w:sz w:val="24"/>
          <w:szCs w:val="24"/>
        </w:rPr>
        <w:t>,</w:t>
      </w:r>
    </w:p>
    <w:p w:rsidR="0053659A" w:rsidRPr="00993E8D" w:rsidRDefault="004402D6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659A">
        <w:rPr>
          <w:rFonts w:ascii="Times New Roman" w:hAnsi="Times New Roman" w:cs="Times New Roman"/>
          <w:sz w:val="24"/>
          <w:szCs w:val="24"/>
        </w:rPr>
        <w:t>orepetícia tanečných hodín,</w:t>
      </w:r>
    </w:p>
    <w:p w:rsidR="00993E8D" w:rsidRPr="00993E8D" w:rsidRDefault="004402D6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3E8D" w:rsidRPr="00076D99">
        <w:rPr>
          <w:rFonts w:ascii="Times New Roman" w:hAnsi="Times New Roman" w:cs="Times New Roman"/>
          <w:sz w:val="24"/>
          <w:szCs w:val="24"/>
        </w:rPr>
        <w:t>hýbajúce finančné prostriedky</w:t>
      </w:r>
      <w:r w:rsidR="00993E8D">
        <w:rPr>
          <w:rFonts w:ascii="Times New Roman" w:hAnsi="Times New Roman" w:cs="Times New Roman"/>
          <w:sz w:val="24"/>
          <w:szCs w:val="24"/>
        </w:rPr>
        <w:t>,</w:t>
      </w:r>
      <w:r w:rsidR="00993E8D" w:rsidRPr="00076D99">
        <w:rPr>
          <w:rFonts w:ascii="Times New Roman" w:hAnsi="Times New Roman" w:cs="Times New Roman"/>
          <w:sz w:val="24"/>
          <w:szCs w:val="24"/>
        </w:rPr>
        <w:t xml:space="preserve"> napr. na ocenenie pedagogických, ale aj nepedagogických zamestnancov školy</w:t>
      </w:r>
      <w:r w:rsidR="00993E8D">
        <w:rPr>
          <w:rFonts w:ascii="Times New Roman" w:hAnsi="Times New Roman" w:cs="Times New Roman"/>
          <w:sz w:val="24"/>
          <w:szCs w:val="24"/>
        </w:rPr>
        <w:t>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402D6" w:rsidRDefault="004402D6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402D6" w:rsidRPr="0045733C" w:rsidRDefault="004402D6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OPATRENIA NA ZLEPŠENIE JEDNOTLIVÝCH OBLASTÍ,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Docieliť 100%  kvalifikovanosť pedagógov</w:t>
      </w:r>
      <w:r w:rsidR="00E47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 v hudobnom odbore, podporovať všetkých pedagógov</w:t>
      </w: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kontinuálnom vzdelávaní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Vybrať nové </w:t>
      </w:r>
      <w:r w:rsidR="0053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tanečné, </w:t>
      </w:r>
      <w:r w:rsidR="00E47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výtvarné, </w:t>
      </w: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dramatické</w:t>
      </w:r>
      <w:r w:rsidR="00E47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hudobné</w:t>
      </w: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súťaže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Default="0053659A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47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racovať na </w:t>
      </w:r>
      <w:r w:rsidR="003663FD"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materiálno-technickom vybavení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659A" w:rsidRDefault="00993E8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Pokúsiť sa </w:t>
      </w:r>
      <w:r w:rsidR="00E47C7E">
        <w:rPr>
          <w:rFonts w:ascii="Times New Roman" w:hAnsi="Times New Roman" w:cs="Times New Roman"/>
          <w:sz w:val="24"/>
          <w:szCs w:val="24"/>
        </w:rPr>
        <w:t>ešte na</w:t>
      </w:r>
      <w:r>
        <w:rPr>
          <w:rFonts w:ascii="Times New Roman" w:hAnsi="Times New Roman" w:cs="Times New Roman"/>
          <w:sz w:val="24"/>
          <w:szCs w:val="24"/>
        </w:rPr>
        <w:t>výšiť počet žiakov</w:t>
      </w:r>
      <w:r w:rsidR="00E47C7E">
        <w:rPr>
          <w:rFonts w:ascii="Times New Roman" w:hAnsi="Times New Roman" w:cs="Times New Roman"/>
          <w:sz w:val="24"/>
          <w:szCs w:val="24"/>
        </w:rPr>
        <w:t xml:space="preserve"> školy</w:t>
      </w:r>
      <w:r w:rsidR="0053659A">
        <w:rPr>
          <w:rFonts w:ascii="Times New Roman" w:hAnsi="Times New Roman" w:cs="Times New Roman"/>
          <w:sz w:val="24"/>
          <w:szCs w:val="24"/>
        </w:rPr>
        <w:t>,</w:t>
      </w:r>
    </w:p>
    <w:p w:rsidR="00993E8D" w:rsidRDefault="0053659A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Urobiť všetko </w:t>
      </w:r>
      <w:r w:rsidR="00E47C7E">
        <w:rPr>
          <w:rFonts w:ascii="Times New Roman" w:hAnsi="Times New Roman" w:cs="Times New Roman"/>
          <w:sz w:val="24"/>
          <w:szCs w:val="24"/>
        </w:rPr>
        <w:t xml:space="preserve">potrebné </w:t>
      </w:r>
      <w:r>
        <w:rPr>
          <w:rFonts w:ascii="Times New Roman" w:hAnsi="Times New Roman" w:cs="Times New Roman"/>
          <w:sz w:val="24"/>
          <w:szCs w:val="24"/>
        </w:rPr>
        <w:t xml:space="preserve">pre vznik </w:t>
      </w:r>
      <w:r w:rsidR="00E47C7E">
        <w:rPr>
          <w:rFonts w:ascii="Times New Roman" w:hAnsi="Times New Roman" w:cs="Times New Roman"/>
          <w:sz w:val="24"/>
          <w:szCs w:val="24"/>
        </w:rPr>
        <w:t>ďalšieho nového EP na ZŠ Lichardova</w:t>
      </w:r>
      <w:r w:rsidR="00993E8D">
        <w:rPr>
          <w:rFonts w:ascii="Times New Roman" w:hAnsi="Times New Roman" w:cs="Times New Roman"/>
          <w:sz w:val="24"/>
          <w:szCs w:val="24"/>
        </w:rPr>
        <w:t>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P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3663FD" w:rsidRPr="00A165C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610E19">
        <w:rPr>
          <w:rFonts w:ascii="Times New Roman" w:hAnsi="Times New Roman" w:cs="Times New Roman"/>
          <w:sz w:val="24"/>
          <w:szCs w:val="24"/>
        </w:rPr>
        <w:t>pokračovať v dobrej</w:t>
      </w:r>
      <w:r w:rsidR="00A46A9A">
        <w:rPr>
          <w:rFonts w:ascii="Times New Roman" w:hAnsi="Times New Roman" w:cs="Times New Roman"/>
          <w:sz w:val="24"/>
          <w:szCs w:val="24"/>
        </w:rPr>
        <w:t xml:space="preserve"> komunikácii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46A9A">
        <w:rPr>
          <w:rFonts w:ascii="Times New Roman" w:hAnsi="Times New Roman" w:cs="Times New Roman"/>
          <w:sz w:val="24"/>
          <w:szCs w:val="24"/>
        </w:rPr>
        <w:t> </w:t>
      </w:r>
      <w:r w:rsidR="00EE5E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estom</w:t>
      </w:r>
      <w:r w:rsidR="00A46A9A">
        <w:rPr>
          <w:rFonts w:ascii="Times New Roman" w:hAnsi="Times New Roman" w:cs="Times New Roman"/>
          <w:sz w:val="24"/>
          <w:szCs w:val="24"/>
        </w:rPr>
        <w:t xml:space="preserve"> Žilina</w:t>
      </w:r>
      <w:r w:rsidR="00AA4A9F">
        <w:rPr>
          <w:rFonts w:ascii="Times New Roman" w:hAnsi="Times New Roman" w:cs="Times New Roman"/>
          <w:sz w:val="24"/>
          <w:szCs w:val="24"/>
        </w:rPr>
        <w:t xml:space="preserve"> a Žilinským samosprávnym krajom</w:t>
      </w:r>
      <w:r w:rsidR="00A46A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podieľať </w:t>
      </w:r>
      <w:r w:rsidR="00AA4A9F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A4A9F">
        <w:rPr>
          <w:rFonts w:ascii="Times New Roman" w:hAnsi="Times New Roman" w:cs="Times New Roman"/>
          <w:sz w:val="24"/>
          <w:szCs w:val="24"/>
        </w:rPr>
        <w:t>ich akciách</w:t>
      </w:r>
      <w:r>
        <w:rPr>
          <w:rFonts w:ascii="Times New Roman" w:hAnsi="Times New Roman" w:cs="Times New Roman"/>
          <w:sz w:val="24"/>
          <w:szCs w:val="24"/>
        </w:rPr>
        <w:t>, či zúčastň</w:t>
      </w:r>
      <w:r w:rsidR="00AA4A9F">
        <w:rPr>
          <w:rFonts w:ascii="Times New Roman" w:hAnsi="Times New Roman" w:cs="Times New Roman"/>
          <w:sz w:val="24"/>
          <w:szCs w:val="24"/>
        </w:rPr>
        <w:t>ovať sa súťaží, ktorými sú</w:t>
      </w:r>
      <w:r>
        <w:rPr>
          <w:rFonts w:ascii="Times New Roman" w:hAnsi="Times New Roman" w:cs="Times New Roman"/>
          <w:sz w:val="24"/>
          <w:szCs w:val="24"/>
        </w:rPr>
        <w:t xml:space="preserve"> vyhlasovateľom a organizát</w:t>
      </w:r>
      <w:r w:rsidR="00A46A9A">
        <w:rPr>
          <w:rFonts w:ascii="Times New Roman" w:hAnsi="Times New Roman" w:cs="Times New Roman"/>
          <w:sz w:val="24"/>
          <w:szCs w:val="24"/>
        </w:rPr>
        <w:t xml:space="preserve">orom. </w:t>
      </w:r>
      <w:r w:rsidR="00610E19">
        <w:rPr>
          <w:rFonts w:ascii="Times New Roman" w:hAnsi="Times New Roman" w:cs="Times New Roman"/>
          <w:sz w:val="24"/>
          <w:szCs w:val="24"/>
        </w:rPr>
        <w:t>Je tiež potrebné pokračovať v spolupráci s jednotlivcami z radov žilinských seniorov</w:t>
      </w:r>
      <w:r w:rsidR="00EE5E67">
        <w:rPr>
          <w:rFonts w:ascii="Times New Roman" w:hAnsi="Times New Roman" w:cs="Times New Roman"/>
          <w:sz w:val="24"/>
          <w:szCs w:val="24"/>
        </w:rPr>
        <w:t xml:space="preserve"> a tiež s rodinami zrakovo postihnutých detí</w:t>
      </w:r>
      <w:r w:rsidR="00610E19">
        <w:rPr>
          <w:rFonts w:ascii="Times New Roman" w:hAnsi="Times New Roman" w:cs="Times New Roman"/>
          <w:sz w:val="24"/>
          <w:szCs w:val="24"/>
        </w:rPr>
        <w:t>, napr. v rámci rôznych projektov, akcií a tiež ďalej so žiakmi navštevovať kultúrne predstavenia na Slovensku, ako aj sa zúčastňovať Dní otvorených dverí na konzervatóriách</w:t>
      </w:r>
      <w:r w:rsidR="00EE5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E67">
        <w:rPr>
          <w:rFonts w:ascii="Times New Roman" w:hAnsi="Times New Roman" w:cs="Times New Roman"/>
          <w:sz w:val="24"/>
          <w:szCs w:val="24"/>
        </w:rPr>
        <w:t>workshopov</w:t>
      </w:r>
      <w:proofErr w:type="spellEnd"/>
      <w:r w:rsidR="00EE5E67">
        <w:rPr>
          <w:rFonts w:ascii="Times New Roman" w:hAnsi="Times New Roman" w:cs="Times New Roman"/>
          <w:sz w:val="24"/>
          <w:szCs w:val="24"/>
        </w:rPr>
        <w:t xml:space="preserve"> s profesionálmi z oblasti umenia</w:t>
      </w:r>
      <w:r w:rsidR="00610E19">
        <w:rPr>
          <w:rFonts w:ascii="Times New Roman" w:hAnsi="Times New Roman" w:cs="Times New Roman"/>
          <w:sz w:val="24"/>
          <w:szCs w:val="24"/>
        </w:rPr>
        <w:t xml:space="preserve">. </w:t>
      </w:r>
      <w:r w:rsidR="00A46A9A">
        <w:rPr>
          <w:rFonts w:ascii="Times New Roman" w:hAnsi="Times New Roman" w:cs="Times New Roman"/>
          <w:sz w:val="24"/>
          <w:szCs w:val="24"/>
        </w:rPr>
        <w:t xml:space="preserve">Ďalej je potrebné </w:t>
      </w:r>
      <w:r w:rsidR="00610E19">
        <w:rPr>
          <w:rFonts w:ascii="Times New Roman" w:hAnsi="Times New Roman" w:cs="Times New Roman"/>
          <w:sz w:val="24"/>
          <w:szCs w:val="24"/>
        </w:rPr>
        <w:t xml:space="preserve">sústavne </w:t>
      </w:r>
      <w:r w:rsidR="00A46A9A">
        <w:rPr>
          <w:rFonts w:ascii="Times New Roman" w:hAnsi="Times New Roman" w:cs="Times New Roman"/>
          <w:sz w:val="24"/>
          <w:szCs w:val="24"/>
        </w:rPr>
        <w:t>hľadať možnosti zlepšenia</w:t>
      </w:r>
      <w:r w:rsidR="00AA4A9F">
        <w:rPr>
          <w:rFonts w:ascii="Times New Roman" w:hAnsi="Times New Roman" w:cs="Times New Roman"/>
          <w:sz w:val="24"/>
          <w:szCs w:val="24"/>
        </w:rPr>
        <w:t xml:space="preserve"> najmä</w:t>
      </w:r>
      <w:r w:rsidR="006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materiálno-technického vybavenia školy</w:t>
      </w:r>
      <w:r w:rsidR="00610E19">
        <w:rPr>
          <w:rFonts w:ascii="Times New Roman" w:hAnsi="Times New Roman" w:cs="Times New Roman"/>
          <w:sz w:val="24"/>
          <w:szCs w:val="24"/>
        </w:rPr>
        <w:t>, napr. formou žiadostí o grantové dotácie, n</w:t>
      </w:r>
      <w:r w:rsidR="00AA4A9F">
        <w:rPr>
          <w:rFonts w:ascii="Times New Roman" w:hAnsi="Times New Roman" w:cs="Times New Roman"/>
          <w:sz w:val="24"/>
          <w:szCs w:val="24"/>
        </w:rPr>
        <w:t>a základe získaných dlhoročných</w:t>
      </w:r>
      <w:r w:rsidR="00610E19">
        <w:rPr>
          <w:rFonts w:ascii="Times New Roman" w:hAnsi="Times New Roman" w:cs="Times New Roman"/>
          <w:sz w:val="24"/>
          <w:szCs w:val="24"/>
        </w:rPr>
        <w:t xml:space="preserve"> skúseností z našich podporených projektov</w:t>
      </w:r>
      <w:r w:rsidR="00A46A9A">
        <w:rPr>
          <w:rFonts w:ascii="Times New Roman" w:hAnsi="Times New Roman" w:cs="Times New Roman"/>
          <w:sz w:val="24"/>
          <w:szCs w:val="24"/>
        </w:rPr>
        <w:t xml:space="preserve">. </w:t>
      </w:r>
      <w:r w:rsidR="00EE5E67">
        <w:rPr>
          <w:rFonts w:ascii="Times New Roman" w:hAnsi="Times New Roman" w:cs="Times New Roman"/>
          <w:sz w:val="24"/>
          <w:szCs w:val="24"/>
        </w:rPr>
        <w:t xml:space="preserve">Doposiaľ bol každý náš projekt Mestom Žilina podporený! </w:t>
      </w:r>
      <w:r>
        <w:rPr>
          <w:rFonts w:ascii="Times New Roman" w:hAnsi="Times New Roman" w:cs="Times New Roman"/>
          <w:sz w:val="24"/>
          <w:szCs w:val="24"/>
        </w:rPr>
        <w:t xml:space="preserve">Pozitívne hodnotím našu spoluprácu s rôznymi inštitúciami a školami v meste, </w:t>
      </w:r>
      <w:r w:rsidR="00AA4A9F">
        <w:rPr>
          <w:rFonts w:ascii="Times New Roman" w:hAnsi="Times New Roman" w:cs="Times New Roman"/>
          <w:sz w:val="24"/>
          <w:szCs w:val="24"/>
        </w:rPr>
        <w:t>a</w:t>
      </w:r>
      <w:r w:rsidR="00A46A9A">
        <w:rPr>
          <w:rFonts w:ascii="Times New Roman" w:hAnsi="Times New Roman" w:cs="Times New Roman"/>
          <w:sz w:val="24"/>
          <w:szCs w:val="24"/>
        </w:rPr>
        <w:t xml:space="preserve"> najmä komunikáciu</w:t>
      </w:r>
      <w:r>
        <w:rPr>
          <w:rFonts w:ascii="Times New Roman" w:hAnsi="Times New Roman" w:cs="Times New Roman"/>
          <w:sz w:val="24"/>
          <w:szCs w:val="24"/>
        </w:rPr>
        <w:t xml:space="preserve"> s rodičmi </w:t>
      </w:r>
      <w:r w:rsidR="00A46A9A">
        <w:rPr>
          <w:rFonts w:ascii="Times New Roman" w:hAnsi="Times New Roman" w:cs="Times New Roman"/>
          <w:sz w:val="24"/>
          <w:szCs w:val="24"/>
        </w:rPr>
        <w:t xml:space="preserve">žiakov, ktorá </w:t>
      </w:r>
      <w:r>
        <w:rPr>
          <w:rFonts w:ascii="Times New Roman" w:hAnsi="Times New Roman" w:cs="Times New Roman"/>
          <w:sz w:val="24"/>
          <w:szCs w:val="24"/>
        </w:rPr>
        <w:t>je na veľmi dobr</w:t>
      </w:r>
      <w:r w:rsidR="00A46A9A">
        <w:rPr>
          <w:rFonts w:ascii="Times New Roman" w:hAnsi="Times New Roman" w:cs="Times New Roman"/>
          <w:sz w:val="24"/>
          <w:szCs w:val="24"/>
        </w:rPr>
        <w:t>ej úrovni.</w:t>
      </w:r>
      <w:r>
        <w:rPr>
          <w:rFonts w:ascii="Times New Roman" w:hAnsi="Times New Roman" w:cs="Times New Roman"/>
          <w:sz w:val="24"/>
          <w:szCs w:val="24"/>
        </w:rPr>
        <w:t xml:space="preserve"> Vyzdvihujem aj našu spoluprácu s OZ Klub malých umelcov, s ktorým organizujeme </w:t>
      </w:r>
      <w:r w:rsidR="00A46A9A">
        <w:rPr>
          <w:rFonts w:ascii="Times New Roman" w:hAnsi="Times New Roman" w:cs="Times New Roman"/>
          <w:sz w:val="24"/>
          <w:szCs w:val="24"/>
        </w:rPr>
        <w:t>umelecké sústredenia</w:t>
      </w:r>
      <w:r w:rsidR="00EE5E67">
        <w:rPr>
          <w:rFonts w:ascii="Times New Roman" w:hAnsi="Times New Roman" w:cs="Times New Roman"/>
          <w:sz w:val="24"/>
          <w:szCs w:val="24"/>
        </w:rPr>
        <w:t xml:space="preserve"> a </w:t>
      </w:r>
      <w:r w:rsidR="00610E19">
        <w:rPr>
          <w:rFonts w:ascii="Times New Roman" w:hAnsi="Times New Roman" w:cs="Times New Roman"/>
          <w:sz w:val="24"/>
          <w:szCs w:val="24"/>
        </w:rPr>
        <w:t>tábory</w:t>
      </w:r>
      <w:r>
        <w:rPr>
          <w:rFonts w:ascii="Times New Roman" w:hAnsi="Times New Roman" w:cs="Times New Roman"/>
          <w:sz w:val="24"/>
          <w:szCs w:val="24"/>
        </w:rPr>
        <w:t xml:space="preserve"> počas letných prá</w:t>
      </w:r>
      <w:r w:rsidR="00A46A9A">
        <w:rPr>
          <w:rFonts w:ascii="Times New Roman" w:hAnsi="Times New Roman" w:cs="Times New Roman"/>
          <w:sz w:val="24"/>
          <w:szCs w:val="24"/>
        </w:rPr>
        <w:t xml:space="preserve">zdnin </w:t>
      </w:r>
      <w:r w:rsidR="00AA4A9F">
        <w:rPr>
          <w:rFonts w:ascii="Times New Roman" w:hAnsi="Times New Roman" w:cs="Times New Roman"/>
          <w:sz w:val="24"/>
          <w:szCs w:val="24"/>
        </w:rPr>
        <w:t xml:space="preserve">(denné i pobytové) </w:t>
      </w:r>
      <w:r w:rsidR="00A46A9A">
        <w:rPr>
          <w:rFonts w:ascii="Times New Roman" w:hAnsi="Times New Roman" w:cs="Times New Roman"/>
          <w:sz w:val="24"/>
          <w:szCs w:val="24"/>
        </w:rPr>
        <w:t>a najmä jeho pomoc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8A7E3A">
        <w:rPr>
          <w:rFonts w:ascii="Times New Roman" w:hAnsi="Times New Roman" w:cs="Times New Roman"/>
          <w:sz w:val="24"/>
          <w:szCs w:val="24"/>
        </w:rPr>
        <w:t>kole so zapožičaním, či zakúpením</w:t>
      </w:r>
      <w:r>
        <w:rPr>
          <w:rFonts w:ascii="Times New Roman" w:hAnsi="Times New Roman" w:cs="Times New Roman"/>
          <w:sz w:val="24"/>
          <w:szCs w:val="24"/>
        </w:rPr>
        <w:t xml:space="preserve"> výtvarných pomôcok</w:t>
      </w:r>
      <w:r w:rsidR="00610E19">
        <w:rPr>
          <w:rFonts w:ascii="Times New Roman" w:hAnsi="Times New Roman" w:cs="Times New Roman"/>
          <w:sz w:val="24"/>
          <w:szCs w:val="24"/>
        </w:rPr>
        <w:t>, prístrojov a materiálu</w:t>
      </w:r>
      <w:r>
        <w:rPr>
          <w:rFonts w:ascii="Times New Roman" w:hAnsi="Times New Roman" w:cs="Times New Roman"/>
          <w:sz w:val="24"/>
          <w:szCs w:val="24"/>
        </w:rPr>
        <w:t>, tanečných kostýmov</w:t>
      </w:r>
      <w:r w:rsidR="00610E19">
        <w:rPr>
          <w:rFonts w:ascii="Times New Roman" w:hAnsi="Times New Roman" w:cs="Times New Roman"/>
          <w:sz w:val="24"/>
          <w:szCs w:val="24"/>
        </w:rPr>
        <w:t>, gymnastického koberca</w:t>
      </w:r>
      <w:r w:rsidR="008A7E3A">
        <w:rPr>
          <w:rFonts w:ascii="Times New Roman" w:hAnsi="Times New Roman" w:cs="Times New Roman"/>
          <w:sz w:val="24"/>
          <w:szCs w:val="24"/>
        </w:rPr>
        <w:t>, pomôcok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3A">
        <w:rPr>
          <w:rFonts w:ascii="Times New Roman" w:hAnsi="Times New Roman" w:cs="Times New Roman"/>
          <w:sz w:val="24"/>
          <w:szCs w:val="24"/>
        </w:rPr>
        <w:t xml:space="preserve">a rekvizít, </w:t>
      </w:r>
      <w:r w:rsidR="00EE5E67">
        <w:rPr>
          <w:rFonts w:ascii="Times New Roman" w:hAnsi="Times New Roman" w:cs="Times New Roman"/>
          <w:sz w:val="24"/>
          <w:szCs w:val="24"/>
        </w:rPr>
        <w:t xml:space="preserve">ako aj </w:t>
      </w:r>
      <w:r w:rsidR="008A7E3A">
        <w:rPr>
          <w:rFonts w:ascii="Times New Roman" w:hAnsi="Times New Roman" w:cs="Times New Roman"/>
          <w:sz w:val="24"/>
          <w:szCs w:val="24"/>
        </w:rPr>
        <w:t>organizačnú výpomoc so sprevádzaním žiakov SZUŠ</w:t>
      </w:r>
      <w:r w:rsidR="00EE5E67">
        <w:rPr>
          <w:rFonts w:ascii="Times New Roman" w:hAnsi="Times New Roman" w:cs="Times New Roman"/>
          <w:sz w:val="24"/>
          <w:szCs w:val="24"/>
        </w:rPr>
        <w:t xml:space="preserve"> dobrovoľníkmi OZ</w:t>
      </w:r>
      <w:r w:rsidR="00AA4A9F">
        <w:rPr>
          <w:rFonts w:ascii="Times New Roman" w:hAnsi="Times New Roman" w:cs="Times New Roman"/>
          <w:sz w:val="24"/>
          <w:szCs w:val="24"/>
        </w:rPr>
        <w:t xml:space="preserve"> ako aj výpomoc pri projektoch SZUŠ.</w:t>
      </w:r>
    </w:p>
    <w:p w:rsidR="003663FD" w:rsidRDefault="003663FD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302" w:rsidRDefault="0079130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302" w:rsidRDefault="0079130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302" w:rsidRDefault="0079130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61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č.1</w:t>
      </w: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D4A59">
        <w:rPr>
          <w:rFonts w:ascii="Times New Roman" w:hAnsi="Times New Roman" w:cs="Times New Roman"/>
          <w:sz w:val="24"/>
          <w:szCs w:val="24"/>
          <w:u w:val="single"/>
        </w:rPr>
        <w:t xml:space="preserve">Podujatia </w:t>
      </w:r>
      <w:r w:rsidR="00DF2F79">
        <w:rPr>
          <w:rFonts w:ascii="Times New Roman" w:hAnsi="Times New Roman" w:cs="Times New Roman"/>
          <w:sz w:val="24"/>
          <w:szCs w:val="24"/>
          <w:u w:val="single"/>
        </w:rPr>
        <w:t>a výsledky žiakov v </w:t>
      </w:r>
      <w:proofErr w:type="spellStart"/>
      <w:r w:rsidR="00DF2F79">
        <w:rPr>
          <w:rFonts w:ascii="Times New Roman" w:hAnsi="Times New Roman" w:cs="Times New Roman"/>
          <w:sz w:val="24"/>
          <w:szCs w:val="24"/>
          <w:u w:val="single"/>
        </w:rPr>
        <w:t>šk.roku</w:t>
      </w:r>
      <w:proofErr w:type="spellEnd"/>
      <w:r w:rsidR="00DF2F79">
        <w:rPr>
          <w:rFonts w:ascii="Times New Roman" w:hAnsi="Times New Roman" w:cs="Times New Roman"/>
          <w:sz w:val="24"/>
          <w:szCs w:val="24"/>
          <w:u w:val="single"/>
        </w:rPr>
        <w:t xml:space="preserve"> 2018/2019</w:t>
      </w:r>
      <w:r w:rsidRPr="00AD4A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525D" w:rsidRPr="0097525D" w:rsidRDefault="0097525D" w:rsidP="0097525D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97525D">
        <w:rPr>
          <w:rFonts w:ascii="Times New Roman" w:hAnsi="Times New Roman" w:cs="Times New Roman"/>
          <w:sz w:val="24"/>
          <w:szCs w:val="24"/>
        </w:rPr>
        <w:t xml:space="preserve">6.10.2018 účasť </w:t>
      </w:r>
      <w:r>
        <w:rPr>
          <w:rFonts w:ascii="Times New Roman" w:hAnsi="Times New Roman" w:cs="Times New Roman"/>
          <w:sz w:val="24"/>
          <w:szCs w:val="24"/>
        </w:rPr>
        <w:t xml:space="preserve">2 tanečných pedagógov </w:t>
      </w:r>
      <w:r w:rsidRPr="0097525D">
        <w:rPr>
          <w:rFonts w:ascii="Times New Roman" w:hAnsi="Times New Roman" w:cs="Times New Roman"/>
          <w:sz w:val="24"/>
          <w:szCs w:val="24"/>
        </w:rPr>
        <w:t>na odbornom tanečnom sympóziu na VŠMU v Bratislave „</w:t>
      </w:r>
      <w:proofErr w:type="spellStart"/>
      <w:r w:rsidRPr="0097525D">
        <w:rPr>
          <w:rFonts w:ascii="Times New Roman" w:hAnsi="Times New Roman" w:cs="Times New Roman"/>
          <w:sz w:val="24"/>
          <w:szCs w:val="24"/>
        </w:rPr>
        <w:t>Tanec.sk</w:t>
      </w:r>
      <w:proofErr w:type="spellEnd"/>
      <w:r w:rsidRPr="0097525D">
        <w:rPr>
          <w:rFonts w:ascii="Times New Roman" w:hAnsi="Times New Roman" w:cs="Times New Roman"/>
          <w:sz w:val="24"/>
          <w:szCs w:val="24"/>
        </w:rPr>
        <w:t>“ pre tanečných pedagógov,</w:t>
      </w:r>
    </w:p>
    <w:p w:rsidR="0097525D" w:rsidRPr="005E33E5" w:rsidRDefault="0097525D" w:rsidP="0097525D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Pr="0097525D">
        <w:rPr>
          <w:rFonts w:ascii="Times New Roman" w:hAnsi="Times New Roman" w:cs="Times New Roman"/>
          <w:sz w:val="24"/>
          <w:szCs w:val="24"/>
        </w:rPr>
        <w:t xml:space="preserve">27.-28.10.2018 účasť 2 tanečných pedagógov na tanečnom </w:t>
      </w:r>
      <w:proofErr w:type="spellStart"/>
      <w:r w:rsidRPr="0097525D">
        <w:rPr>
          <w:rFonts w:ascii="Times New Roman" w:hAnsi="Times New Roman" w:cs="Times New Roman"/>
          <w:sz w:val="24"/>
          <w:szCs w:val="24"/>
        </w:rPr>
        <w:t>workshope</w:t>
      </w:r>
      <w:proofErr w:type="spellEnd"/>
      <w:r w:rsidRPr="0097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5D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Pr="0097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5D">
        <w:rPr>
          <w:rFonts w:ascii="Times New Roman" w:hAnsi="Times New Roman" w:cs="Times New Roman"/>
          <w:sz w:val="24"/>
          <w:szCs w:val="24"/>
        </w:rPr>
        <w:t>Billy</w:t>
      </w:r>
      <w:proofErr w:type="spellEnd"/>
      <w:r w:rsidRPr="0097525D">
        <w:rPr>
          <w:rFonts w:ascii="Times New Roman" w:hAnsi="Times New Roman" w:cs="Times New Roman"/>
          <w:sz w:val="24"/>
          <w:szCs w:val="24"/>
        </w:rPr>
        <w:t xml:space="preserve"> v Centre pohybu a tanca Labyrint v Žiline s názvom „Kreatívny prístup k výučbe klasického tanca u detí I.“,</w:t>
      </w:r>
    </w:p>
    <w:p w:rsidR="0097525D" w:rsidRPr="005E33E5" w:rsidRDefault="005E33E5" w:rsidP="005E33E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5E33E5">
        <w:rPr>
          <w:rFonts w:ascii="Times New Roman" w:hAnsi="Times New Roman" w:cs="Times New Roman"/>
          <w:sz w:val="24"/>
          <w:szCs w:val="24"/>
        </w:rPr>
        <w:t xml:space="preserve">7.11.2018 účasť našich žiačok TO na večernom 3h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workshope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Zosiou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(UK): "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>" v Centre pohybu a tanca Labyrint v Žiline,</w:t>
      </w:r>
    </w:p>
    <w:p w:rsidR="0097525D" w:rsidRPr="005E33E5" w:rsidRDefault="005E33E5" w:rsidP="005E33E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97525D" w:rsidRPr="005E33E5">
        <w:rPr>
          <w:rFonts w:ascii="Times New Roman" w:hAnsi="Times New Roman" w:cs="Times New Roman"/>
          <w:sz w:val="24"/>
          <w:szCs w:val="24"/>
        </w:rPr>
        <w:t xml:space="preserve">28.-29.11.2018 účasť so žiakmi tanečného odboru na tanečnom </w:t>
      </w:r>
      <w:proofErr w:type="spellStart"/>
      <w:r w:rsidR="0097525D" w:rsidRPr="005E33E5">
        <w:rPr>
          <w:rFonts w:ascii="Times New Roman" w:hAnsi="Times New Roman" w:cs="Times New Roman"/>
          <w:sz w:val="24"/>
          <w:szCs w:val="24"/>
        </w:rPr>
        <w:t>workshope</w:t>
      </w:r>
      <w:proofErr w:type="spellEnd"/>
      <w:r w:rsidR="0097525D" w:rsidRPr="005E33E5">
        <w:rPr>
          <w:rFonts w:ascii="Times New Roman" w:hAnsi="Times New Roman" w:cs="Times New Roman"/>
          <w:sz w:val="24"/>
          <w:szCs w:val="24"/>
        </w:rPr>
        <w:t xml:space="preserve"> súčasného tanca v Divadle Štúdio tanca v Banskej Bystrici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7525D" w:rsidRPr="00D35F68" w:rsidRDefault="005E33E5" w:rsidP="005E33E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5E33E5">
        <w:rPr>
          <w:rFonts w:ascii="Times New Roman" w:hAnsi="Times New Roman" w:cs="Times New Roman"/>
          <w:sz w:val="24"/>
          <w:szCs w:val="24"/>
        </w:rPr>
        <w:t>28.11.2018 účasť na tanečnom predstavení „3x2“ v Divadle Štúdio tanca v Banskej Bystrici,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29.11.2018 účasť a zisk 2.miesta v kategórii 11-13 rokov za jej autorskú rozprávku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7525D" w:rsidRPr="00D35F68">
        <w:rPr>
          <w:rFonts w:ascii="Times New Roman" w:hAnsi="Times New Roman" w:cs="Times New Roman"/>
          <w:sz w:val="24"/>
          <w:szCs w:val="24"/>
        </w:rPr>
        <w:t>Láska bez hraníc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 v literárnej súťaži Detská rozprávková Žilina 2018,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5.12.2019 účasť riaditeľky na pracovnom stretnutí s Evou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Ohraďanovou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>, riaditeľkou tanečného konzervatória v Liptovskom Mikuláši, venovanom inovatívnym prístupom vo výučbe klasického tanca,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8.12.2018 účasť tanečného odboru v programe Mikulášskej akcie na ZŠ Jarná,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17.12.2018 1.vianočná besiedka SZUŠ v SZUŠ Ružová,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18.12.2018 2.vianočná besiedka SZUŠ v SZUŠ Ružová,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19.12.2018 3.vianočná besiedka SZUŠ v SZUŠ Ružová,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20.12.2018 4.vianočná besiedka SZUŠ v SZUŠ Ružová,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97525D" w:rsidRPr="00D35F68">
        <w:rPr>
          <w:rFonts w:ascii="Times New Roman" w:hAnsi="Times New Roman" w:cs="Times New Roman"/>
          <w:sz w:val="24"/>
          <w:szCs w:val="24"/>
        </w:rPr>
        <w:t>17.-21.2018 vianočná výstavka výtvarných prác žiakov SZUŠ v SZUŠ Ružová,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21.12.2018 účasť tanečného odboru v programe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7525D" w:rsidRPr="00D35F68">
        <w:rPr>
          <w:rFonts w:ascii="Times New Roman" w:hAnsi="Times New Roman" w:cs="Times New Roman"/>
          <w:sz w:val="24"/>
          <w:szCs w:val="24"/>
        </w:rPr>
        <w:t>Vianoce na ZŠ Limbová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7525D" w:rsidRPr="00D35F68">
        <w:rPr>
          <w:rFonts w:ascii="Times New Roman" w:hAnsi="Times New Roman" w:cs="Times New Roman"/>
          <w:sz w:val="24"/>
          <w:szCs w:val="24"/>
        </w:rPr>
        <w:t>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24.2.2019 ocenenie výtvarnej práce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 xml:space="preserve"> Kučerovej a postup do celoslovenského kola Vesmír očami detí 2019,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24.2.2019 získanie 2.miesta v 1.kategórii za prácu Tomáša Ťažkého a 3.miesta v 2.kategórii za prácu Sandry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Plošticovej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 xml:space="preserve"> vo výtvarnej súťaži Fašiangy 2019,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25.-28.2.2019 účasť našich žiakov LDO v okresnom kole Hviezdoslavovho Kubína 2019, zisk čestného uznania žiaka Michala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Rzeszota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 xml:space="preserve"> v 3.kategórii v próze,</w:t>
      </w:r>
    </w:p>
    <w:p w:rsidR="00876295" w:rsidRPr="00876295" w:rsidRDefault="00D35F68" w:rsidP="008762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4.3.2019 účasť pedagóga VO našej SZUŠ v Ružomberku v Galérii Ľudovíta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Fullu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 xml:space="preserve"> na metodickom dni pre učiteľov „Hravá škola“,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15.3.2019 1.nácvik predstavenia SZUŠ Ružová,</w:t>
      </w:r>
    </w:p>
    <w:p w:rsidR="0097525D" w:rsidRPr="00D35F68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>20.3.2019 účasť na Dni otvorených dverí ZŠ Limbová a nášho EP,</w:t>
      </w:r>
    </w:p>
    <w:p w:rsidR="008F7334" w:rsidRPr="008F7334" w:rsidRDefault="00D35F68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23.3.2019 účasť na tanečnej súťaži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D" w:rsidRPr="00D35F6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97525D" w:rsidRPr="00D35F68">
        <w:rPr>
          <w:rFonts w:ascii="Times New Roman" w:hAnsi="Times New Roman" w:cs="Times New Roman"/>
          <w:sz w:val="24"/>
          <w:szCs w:val="24"/>
        </w:rPr>
        <w:t xml:space="preserve"> Festival v Martine a získanie 2.a 4.miesta vo výrazovom tanci – duo a malé skupiny a post</w:t>
      </w:r>
      <w:r w:rsidR="008F7334">
        <w:rPr>
          <w:rFonts w:ascii="Times New Roman" w:hAnsi="Times New Roman" w:cs="Times New Roman"/>
          <w:sz w:val="24"/>
          <w:szCs w:val="24"/>
        </w:rPr>
        <w:t>up do prehliadky v máji v Prahe,</w:t>
      </w:r>
    </w:p>
    <w:p w:rsidR="00AC5937" w:rsidRPr="00876295" w:rsidRDefault="00AC5937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Dňa 5.4.2019 2.nácvik predstavenia SZUŠ Ružová,</w:t>
      </w:r>
    </w:p>
    <w:p w:rsidR="00876295" w:rsidRPr="00AC5937" w:rsidRDefault="00876295" w:rsidP="00D35F6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Dňa 10.4.2019 účasť našich najstarších tanečníčok na súťaži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Ružomberku – zisk 1.miesta v HVK vo výrazovom tanci,</w:t>
      </w:r>
    </w:p>
    <w:p w:rsidR="00AC5937" w:rsidRPr="00876295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 dňoch</w:t>
      </w:r>
      <w:r w:rsidR="0097525D" w:rsidRPr="00D35F68">
        <w:rPr>
          <w:rFonts w:ascii="Times New Roman" w:hAnsi="Times New Roman" w:cs="Times New Roman"/>
          <w:sz w:val="24"/>
          <w:szCs w:val="24"/>
        </w:rPr>
        <w:t xml:space="preserve"> </w:t>
      </w:r>
      <w:r w:rsidR="0097525D" w:rsidRPr="00AC5937">
        <w:rPr>
          <w:rFonts w:ascii="Times New Roman" w:hAnsi="Times New Roman" w:cs="Times New Roman"/>
          <w:sz w:val="24"/>
          <w:szCs w:val="24"/>
        </w:rPr>
        <w:t>13.-14.4.2019 účasť na tanečnej súťaži Pohyb bez bariér v</w:t>
      </w:r>
      <w:r w:rsidR="00876295">
        <w:rPr>
          <w:rFonts w:ascii="Times New Roman" w:hAnsi="Times New Roman" w:cs="Times New Roman"/>
          <w:sz w:val="24"/>
          <w:szCs w:val="24"/>
        </w:rPr>
        <w:t> </w:t>
      </w:r>
      <w:r w:rsidR="0097525D" w:rsidRPr="00AC5937">
        <w:rPr>
          <w:rFonts w:ascii="Times New Roman" w:hAnsi="Times New Roman" w:cs="Times New Roman"/>
          <w:sz w:val="24"/>
          <w:szCs w:val="24"/>
        </w:rPr>
        <w:t>Žiline</w:t>
      </w:r>
      <w:r w:rsidR="00876295">
        <w:rPr>
          <w:rFonts w:ascii="Times New Roman" w:hAnsi="Times New Roman" w:cs="Times New Roman"/>
          <w:sz w:val="24"/>
          <w:szCs w:val="24"/>
        </w:rPr>
        <w:t xml:space="preserve"> – zisk </w:t>
      </w:r>
      <w:r w:rsidR="00876295" w:rsidRPr="00876295">
        <w:rPr>
          <w:rFonts w:ascii="Times New Roman" w:hAnsi="Times New Roman" w:cs="Times New Roman"/>
          <w:sz w:val="24"/>
          <w:szCs w:val="24"/>
        </w:rPr>
        <w:t xml:space="preserve">1.miesto duo v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s choreografiou Moje oči, tvoje srdce, 3.miesto formácia v show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s choreografiou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pá, 3.miesto sólo v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s choreografiou Snenie, 3.miesto trio v show </w:t>
      </w:r>
      <w:proofErr w:type="spellStart"/>
      <w:r w:rsidR="00876295" w:rsidRPr="0087629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876295" w:rsidRPr="00876295">
        <w:rPr>
          <w:rFonts w:ascii="Times New Roman" w:hAnsi="Times New Roman" w:cs="Times New Roman"/>
          <w:sz w:val="24"/>
          <w:szCs w:val="24"/>
        </w:rPr>
        <w:t xml:space="preserve"> s choreografiou Čertice. Navyše Čertice, Snenie a Moje oči, tvoje srdce postúpili do zahraničnej súťaže buď v Čechách alebo v Chorvátsku. Choreografia Život získala špeciálne ocenenie a choreografia Snenie aj cenu poroty</w:t>
      </w:r>
      <w:r w:rsidRPr="00876295">
        <w:rPr>
          <w:rFonts w:ascii="Times New Roman" w:hAnsi="Times New Roman" w:cs="Times New Roman"/>
          <w:sz w:val="24"/>
          <w:szCs w:val="24"/>
        </w:rPr>
        <w:t>,</w:t>
      </w:r>
    </w:p>
    <w:p w:rsidR="00AC5937" w:rsidRPr="00AC5937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AC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25.4.2019 3</w:t>
      </w:r>
      <w:r w:rsidR="0097525D" w:rsidRPr="00AC5937">
        <w:rPr>
          <w:rFonts w:ascii="Times New Roman" w:hAnsi="Times New Roman" w:cs="Times New Roman"/>
          <w:sz w:val="24"/>
          <w:szCs w:val="24"/>
        </w:rPr>
        <w:t>.nácvik predstavenia SZUŠ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525D" w:rsidRPr="00AC5937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Dňa 9.5.2019 4.nácvik predstavenia SZUŠ,</w:t>
      </w:r>
    </w:p>
    <w:p w:rsidR="0097525D" w:rsidRPr="00AC5937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97525D" w:rsidRPr="00AC5937">
        <w:rPr>
          <w:rFonts w:ascii="Times New Roman" w:hAnsi="Times New Roman" w:cs="Times New Roman"/>
          <w:sz w:val="24"/>
          <w:szCs w:val="24"/>
        </w:rPr>
        <w:t>10.-12.5.2019 účasť na tanečnej prehliadke „Umenie v tanci“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525D" w:rsidRPr="00AC5937">
        <w:rPr>
          <w:rFonts w:ascii="Times New Roman" w:hAnsi="Times New Roman" w:cs="Times New Roman"/>
          <w:sz w:val="24"/>
          <w:szCs w:val="24"/>
        </w:rPr>
        <w:t>Žiline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5937" w:rsidRPr="00876295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25.-26.5.2019 účasť najstarších tanečníčok vo finále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Prahe-ČR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6295" w:rsidRPr="00AC5937" w:rsidRDefault="00876295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Dňa 28.5.2019 výtvarná súťaž „Žilina – moje mesto“ – </w:t>
      </w:r>
      <w:r w:rsidRPr="00876295">
        <w:rPr>
          <w:rFonts w:ascii="Times New Roman" w:hAnsi="Times New Roman" w:cs="Times New Roman"/>
          <w:sz w:val="24"/>
          <w:szCs w:val="24"/>
        </w:rPr>
        <w:t xml:space="preserve">žiaci Martinka </w:t>
      </w:r>
      <w:proofErr w:type="spellStart"/>
      <w:r w:rsidRPr="00876295">
        <w:rPr>
          <w:rFonts w:ascii="Times New Roman" w:hAnsi="Times New Roman" w:cs="Times New Roman"/>
          <w:sz w:val="24"/>
          <w:szCs w:val="24"/>
        </w:rPr>
        <w:t>Švecová</w:t>
      </w:r>
      <w:proofErr w:type="spellEnd"/>
      <w:r w:rsidRPr="00876295">
        <w:rPr>
          <w:rFonts w:ascii="Times New Roman" w:hAnsi="Times New Roman" w:cs="Times New Roman"/>
          <w:sz w:val="24"/>
          <w:szCs w:val="24"/>
        </w:rPr>
        <w:t xml:space="preserve"> a Radovan </w:t>
      </w:r>
      <w:proofErr w:type="spellStart"/>
      <w:r w:rsidRPr="00876295">
        <w:rPr>
          <w:rFonts w:ascii="Times New Roman" w:hAnsi="Times New Roman" w:cs="Times New Roman"/>
          <w:sz w:val="24"/>
          <w:szCs w:val="24"/>
        </w:rPr>
        <w:t>Zoričák</w:t>
      </w:r>
      <w:proofErr w:type="spellEnd"/>
      <w:r w:rsidRPr="00876295">
        <w:rPr>
          <w:rFonts w:ascii="Times New Roman" w:hAnsi="Times New Roman" w:cs="Times New Roman"/>
          <w:sz w:val="24"/>
          <w:szCs w:val="24"/>
        </w:rPr>
        <w:t xml:space="preserve"> získali 2.miesta v kategórii ZUŠ v 2. a 3.kategórii,</w:t>
      </w:r>
    </w:p>
    <w:p w:rsidR="00AC5937" w:rsidRPr="00AC5937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Dňa 30.5.2019 5.nácvik predstavenia SZUŠ,</w:t>
      </w:r>
    </w:p>
    <w:p w:rsidR="00AC5937" w:rsidRPr="00AC5937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Dňa 31.5.2019 vystúpenie TO v programe Staromestských slávností v Žiline na Mariánskom námestí,</w:t>
      </w:r>
    </w:p>
    <w:p w:rsidR="00AC5937" w:rsidRDefault="00AC5937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37">
        <w:rPr>
          <w:rFonts w:ascii="Times New Roman" w:hAnsi="Times New Roman" w:cs="Times New Roman"/>
          <w:sz w:val="24"/>
          <w:szCs w:val="24"/>
        </w:rPr>
        <w:t xml:space="preserve">Dňa </w:t>
      </w:r>
      <w:r w:rsidR="00E70794">
        <w:rPr>
          <w:rFonts w:ascii="Times New Roman" w:hAnsi="Times New Roman" w:cs="Times New Roman"/>
          <w:sz w:val="24"/>
          <w:szCs w:val="24"/>
        </w:rPr>
        <w:t>3.6.2019 vernisáž a slávnostné otvorenie výstavy žiakov VO v Krajskej knižnici v Žiline na detskom oddelení (trvanie výstavy do 24.6.2019),</w:t>
      </w:r>
    </w:p>
    <w:p w:rsidR="00E70794" w:rsidRDefault="00E70794" w:rsidP="00AC593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6.6.2019 účasť žiakov TO v programe na akcii ZŠ Limbová „Deti rodičom, rodičia deťom“,</w:t>
      </w:r>
    </w:p>
    <w:p w:rsidR="0097525D" w:rsidRPr="00A424CB" w:rsidRDefault="00E70794" w:rsidP="00E7079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E70794">
        <w:rPr>
          <w:rFonts w:ascii="Times New Roman" w:hAnsi="Times New Roman" w:cs="Times New Roman"/>
          <w:sz w:val="24"/>
          <w:szCs w:val="24"/>
        </w:rPr>
        <w:t>8.6.2019 účasť na tanečnej súťaži Umenie v pohybe v Dome odborov v</w:t>
      </w:r>
      <w:r w:rsidR="00A424CB">
        <w:rPr>
          <w:rFonts w:ascii="Times New Roman" w:hAnsi="Times New Roman" w:cs="Times New Roman"/>
          <w:sz w:val="24"/>
          <w:szCs w:val="24"/>
        </w:rPr>
        <w:t> </w:t>
      </w:r>
      <w:r w:rsidR="0097525D" w:rsidRPr="00E70794">
        <w:rPr>
          <w:rFonts w:ascii="Times New Roman" w:hAnsi="Times New Roman" w:cs="Times New Roman"/>
          <w:sz w:val="24"/>
          <w:szCs w:val="24"/>
        </w:rPr>
        <w:t>Žiline</w:t>
      </w:r>
      <w:r w:rsidR="00A424CB">
        <w:rPr>
          <w:rFonts w:ascii="Times New Roman" w:hAnsi="Times New Roman" w:cs="Times New Roman"/>
          <w:sz w:val="24"/>
          <w:szCs w:val="24"/>
        </w:rPr>
        <w:t xml:space="preserve"> – zisk </w:t>
      </w:r>
      <w:r w:rsidR="00A424CB" w:rsidRPr="00A424CB">
        <w:rPr>
          <w:rFonts w:ascii="Times New Roman" w:hAnsi="Times New Roman" w:cs="Times New Roman"/>
          <w:sz w:val="24"/>
          <w:szCs w:val="24"/>
        </w:rPr>
        <w:t xml:space="preserve">1.miesto - Biely oblak - sólo </w:t>
      </w:r>
      <w:proofErr w:type="spellStart"/>
      <w:r w:rsidR="00A424CB" w:rsidRPr="00A424CB">
        <w:rPr>
          <w:rFonts w:ascii="Times New Roman" w:hAnsi="Times New Roman" w:cs="Times New Roman"/>
          <w:sz w:val="24"/>
          <w:szCs w:val="24"/>
        </w:rPr>
        <w:t>Saška</w:t>
      </w:r>
      <w:proofErr w:type="spellEnd"/>
      <w:r w:rsidR="00A424CB" w:rsidRPr="00A424CB">
        <w:rPr>
          <w:rFonts w:ascii="Times New Roman" w:hAnsi="Times New Roman" w:cs="Times New Roman"/>
          <w:sz w:val="24"/>
          <w:szCs w:val="24"/>
        </w:rPr>
        <w:t xml:space="preserve">, 3.miesto - Dotkni sa rán - malá choreografia siedmaci, 1.miesto - Ako zajkovia spolu premohli strach - veľká skupina prváci, 3.miesto - Tornádo - veľká choreografia druháci, 2.miesto - </w:t>
      </w:r>
      <w:proofErr w:type="spellStart"/>
      <w:r w:rsidR="00A424CB" w:rsidRPr="00A42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24CB" w:rsidRPr="00A4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4CB" w:rsidRPr="00A424CB">
        <w:rPr>
          <w:rFonts w:ascii="Times New Roman" w:hAnsi="Times New Roman" w:cs="Times New Roman"/>
          <w:sz w:val="24"/>
          <w:szCs w:val="24"/>
        </w:rPr>
        <w:t>friend´s</w:t>
      </w:r>
      <w:proofErr w:type="spellEnd"/>
      <w:r w:rsidR="00A424CB" w:rsidRPr="00A4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4CB" w:rsidRPr="00A424C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A424CB" w:rsidRPr="00A424CB">
        <w:rPr>
          <w:rFonts w:ascii="Times New Roman" w:hAnsi="Times New Roman" w:cs="Times New Roman"/>
          <w:sz w:val="24"/>
          <w:szCs w:val="24"/>
        </w:rPr>
        <w:t xml:space="preserve"> - duo najstaršie žiačky</w:t>
      </w:r>
      <w:r w:rsidR="00BA1CFC" w:rsidRPr="00A424CB">
        <w:rPr>
          <w:rFonts w:ascii="Times New Roman" w:hAnsi="Times New Roman" w:cs="Times New Roman"/>
          <w:sz w:val="24"/>
          <w:szCs w:val="24"/>
        </w:rPr>
        <w:t>,</w:t>
      </w:r>
    </w:p>
    <w:p w:rsidR="00BA1CFC" w:rsidRDefault="00BA1CFC" w:rsidP="00E7079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8.6.2019 účasť v tanečnej súťaži Ostravská pyramída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Ostrave-ČR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A1CFC" w:rsidRDefault="00BA1CFC" w:rsidP="00E7079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14.6.2019 6.nácvik predstavenia SZUŠ,</w:t>
      </w:r>
    </w:p>
    <w:p w:rsidR="0097525D" w:rsidRDefault="00BA1CFC" w:rsidP="00BA1CF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7525D" w:rsidRPr="00BA1CFC">
        <w:rPr>
          <w:rFonts w:ascii="Times New Roman" w:hAnsi="Times New Roman" w:cs="Times New Roman"/>
          <w:sz w:val="24"/>
          <w:szCs w:val="24"/>
        </w:rPr>
        <w:t>15.6.2019 generálka predstavenia a</w:t>
      </w:r>
      <w:r>
        <w:rPr>
          <w:rFonts w:ascii="Times New Roman" w:hAnsi="Times New Roman" w:cs="Times New Roman"/>
          <w:sz w:val="24"/>
          <w:szCs w:val="24"/>
        </w:rPr>
        <w:t xml:space="preserve"> samotné </w:t>
      </w:r>
      <w:r w:rsidR="0097525D" w:rsidRPr="00BA1CFC">
        <w:rPr>
          <w:rFonts w:ascii="Times New Roman" w:hAnsi="Times New Roman" w:cs="Times New Roman"/>
          <w:sz w:val="24"/>
          <w:szCs w:val="24"/>
        </w:rPr>
        <w:t xml:space="preserve">predstavenie SZUŠ </w:t>
      </w:r>
      <w:r>
        <w:rPr>
          <w:rFonts w:ascii="Times New Roman" w:hAnsi="Times New Roman" w:cs="Times New Roman"/>
          <w:sz w:val="24"/>
          <w:szCs w:val="24"/>
        </w:rPr>
        <w:t xml:space="preserve">„Čarodejník z krajiny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97525D" w:rsidRPr="00BA1CFC">
        <w:rPr>
          <w:rFonts w:ascii="Times New Roman" w:hAnsi="Times New Roman" w:cs="Times New Roman"/>
          <w:sz w:val="24"/>
          <w:szCs w:val="24"/>
        </w:rPr>
        <w:t>v Dome odborov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525D" w:rsidRPr="00BA1CFC">
        <w:rPr>
          <w:rFonts w:ascii="Times New Roman" w:hAnsi="Times New Roman" w:cs="Times New Roman"/>
          <w:sz w:val="24"/>
          <w:szCs w:val="24"/>
        </w:rPr>
        <w:t>Žiline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525D" w:rsidRDefault="00BA1CFC" w:rsidP="00BA1CF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18.6.2019 </w:t>
      </w:r>
      <w:r w:rsidR="0097525D" w:rsidRPr="00BA1CFC">
        <w:rPr>
          <w:rFonts w:ascii="Times New Roman" w:hAnsi="Times New Roman" w:cs="Times New Roman"/>
          <w:sz w:val="24"/>
          <w:szCs w:val="24"/>
        </w:rPr>
        <w:t xml:space="preserve">koncert </w:t>
      </w:r>
      <w:r>
        <w:rPr>
          <w:rFonts w:ascii="Times New Roman" w:hAnsi="Times New Roman" w:cs="Times New Roman"/>
          <w:sz w:val="24"/>
          <w:szCs w:val="24"/>
        </w:rPr>
        <w:t xml:space="preserve">žiakov </w:t>
      </w:r>
      <w:r w:rsidR="0097525D" w:rsidRPr="00BA1CFC">
        <w:rPr>
          <w:rFonts w:ascii="Times New Roman" w:hAnsi="Times New Roman" w:cs="Times New Roman"/>
          <w:sz w:val="24"/>
          <w:szCs w:val="24"/>
        </w:rPr>
        <w:t>HO SZUŠ v SZUŠ Ružová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1CFC" w:rsidRDefault="00BA1CFC" w:rsidP="00BA1CF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1.-4.7.2019 denný tábor „Čarodejník z krajiny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SZUŠ Ružová v spolupráci s OZ Klub malých umelcov,</w:t>
      </w:r>
    </w:p>
    <w:p w:rsidR="0097525D" w:rsidRPr="00BA1CFC" w:rsidRDefault="00BA1CFC" w:rsidP="00BA1CFC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97525D" w:rsidRPr="00BA1CFC">
        <w:rPr>
          <w:rFonts w:ascii="Times New Roman" w:hAnsi="Times New Roman" w:cs="Times New Roman"/>
          <w:sz w:val="24"/>
          <w:szCs w:val="24"/>
        </w:rPr>
        <w:t>18.-24.8. 2019 - pobytový letný tábor v Zákopčí v spolupráci s OZ Klub malých umelcov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F79" w:rsidRPr="00A7160B" w:rsidRDefault="00DF2F79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DF2F79" w:rsidRPr="00A7160B" w:rsidSect="00806F76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95" w:rsidRDefault="00876295" w:rsidP="008A016A">
      <w:pPr>
        <w:spacing w:after="0" w:line="240" w:lineRule="auto"/>
      </w:pPr>
      <w:r>
        <w:separator/>
      </w:r>
    </w:p>
  </w:endnote>
  <w:endnote w:type="continuationSeparator" w:id="0">
    <w:p w:rsidR="00876295" w:rsidRDefault="00876295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95" w:rsidRDefault="00876295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Správa o výchovno-vzdelávacej činnosti za šk. rok 2018/2019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567AC" w:rsidRPr="001567AC">
      <w:rPr>
        <w:rFonts w:asciiTheme="majorHAnsi" w:hAnsiTheme="majorHAnsi"/>
        <w:noProof/>
      </w:rPr>
      <w:t>20</w:t>
    </w:r>
    <w:r>
      <w:rPr>
        <w:rFonts w:asciiTheme="majorHAnsi" w:hAnsiTheme="majorHAnsi"/>
        <w:noProof/>
      </w:rPr>
      <w:fldChar w:fldCharType="end"/>
    </w:r>
  </w:p>
  <w:p w:rsidR="00876295" w:rsidRPr="00883120" w:rsidRDefault="00876295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95" w:rsidRDefault="00876295" w:rsidP="008A016A">
      <w:pPr>
        <w:spacing w:after="0" w:line="240" w:lineRule="auto"/>
      </w:pPr>
      <w:r>
        <w:separator/>
      </w:r>
    </w:p>
  </w:footnote>
  <w:footnote w:type="continuationSeparator" w:id="0">
    <w:p w:rsidR="00876295" w:rsidRDefault="00876295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95" w:rsidRDefault="00876295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7343"/>
    </w:tblGrid>
    <w:tr w:rsidR="00876295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76295" w:rsidRPr="00345034" w:rsidRDefault="00876295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76295" w:rsidRPr="002B610F" w:rsidRDefault="00876295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876295" w:rsidRPr="004939E5" w:rsidRDefault="00876295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010 01 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876295" w:rsidRDefault="00876295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C2"/>
    <w:multiLevelType w:val="hybridMultilevel"/>
    <w:tmpl w:val="C40A3F08"/>
    <w:lvl w:ilvl="0" w:tplc="2F44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41C"/>
    <w:multiLevelType w:val="hybridMultilevel"/>
    <w:tmpl w:val="54C20E10"/>
    <w:lvl w:ilvl="0" w:tplc="AE44F7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C564B"/>
    <w:multiLevelType w:val="hybridMultilevel"/>
    <w:tmpl w:val="8D883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D62"/>
    <w:multiLevelType w:val="hybridMultilevel"/>
    <w:tmpl w:val="437EA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CE1"/>
    <w:multiLevelType w:val="hybridMultilevel"/>
    <w:tmpl w:val="0B2A9C7A"/>
    <w:lvl w:ilvl="0" w:tplc="5EC65D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B37C1"/>
    <w:multiLevelType w:val="hybridMultilevel"/>
    <w:tmpl w:val="60CAA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3086"/>
    <w:multiLevelType w:val="hybridMultilevel"/>
    <w:tmpl w:val="7B9819D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80B6B"/>
    <w:multiLevelType w:val="hybridMultilevel"/>
    <w:tmpl w:val="D62C0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23489"/>
    <w:multiLevelType w:val="hybridMultilevel"/>
    <w:tmpl w:val="C4429D1A"/>
    <w:lvl w:ilvl="0" w:tplc="88FEE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74488"/>
    <w:multiLevelType w:val="hybridMultilevel"/>
    <w:tmpl w:val="531A873A"/>
    <w:lvl w:ilvl="0" w:tplc="24F6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D495E"/>
    <w:multiLevelType w:val="hybridMultilevel"/>
    <w:tmpl w:val="965E4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91B55"/>
    <w:multiLevelType w:val="hybridMultilevel"/>
    <w:tmpl w:val="5CF6E592"/>
    <w:lvl w:ilvl="0" w:tplc="722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6716E"/>
    <w:multiLevelType w:val="hybridMultilevel"/>
    <w:tmpl w:val="AD58883E"/>
    <w:lvl w:ilvl="0" w:tplc="1610EA3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17B6"/>
    <w:multiLevelType w:val="hybridMultilevel"/>
    <w:tmpl w:val="C0B20DF8"/>
    <w:lvl w:ilvl="0" w:tplc="B6EC2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047D"/>
    <w:multiLevelType w:val="hybridMultilevel"/>
    <w:tmpl w:val="A0820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78E1"/>
    <w:multiLevelType w:val="hybridMultilevel"/>
    <w:tmpl w:val="1EAC2C5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3675E"/>
    <w:multiLevelType w:val="hybridMultilevel"/>
    <w:tmpl w:val="70A4C1DE"/>
    <w:lvl w:ilvl="0" w:tplc="142AD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376F6"/>
    <w:multiLevelType w:val="hybridMultilevel"/>
    <w:tmpl w:val="11AC4F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11B48"/>
    <w:multiLevelType w:val="hybridMultilevel"/>
    <w:tmpl w:val="7B4CA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75E0B"/>
    <w:multiLevelType w:val="hybridMultilevel"/>
    <w:tmpl w:val="227E9C7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A7A9A"/>
    <w:multiLevelType w:val="hybridMultilevel"/>
    <w:tmpl w:val="AB32444C"/>
    <w:lvl w:ilvl="0" w:tplc="89BA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5D564B"/>
    <w:multiLevelType w:val="hybridMultilevel"/>
    <w:tmpl w:val="95AEE2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F6133"/>
    <w:multiLevelType w:val="hybridMultilevel"/>
    <w:tmpl w:val="DF3A5844"/>
    <w:lvl w:ilvl="0" w:tplc="8AEE76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DF0D29"/>
    <w:multiLevelType w:val="hybridMultilevel"/>
    <w:tmpl w:val="2294D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25993"/>
    <w:multiLevelType w:val="hybridMultilevel"/>
    <w:tmpl w:val="61BE4B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23"/>
  </w:num>
  <w:num w:numId="9">
    <w:abstractNumId w:val="18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19"/>
  </w:num>
  <w:num w:numId="16">
    <w:abstractNumId w:val="7"/>
  </w:num>
  <w:num w:numId="17">
    <w:abstractNumId w:val="24"/>
  </w:num>
  <w:num w:numId="18">
    <w:abstractNumId w:val="25"/>
  </w:num>
  <w:num w:numId="19">
    <w:abstractNumId w:val="22"/>
  </w:num>
  <w:num w:numId="20">
    <w:abstractNumId w:val="16"/>
  </w:num>
  <w:num w:numId="21">
    <w:abstractNumId w:val="20"/>
  </w:num>
  <w:num w:numId="22">
    <w:abstractNumId w:val="21"/>
  </w:num>
  <w:num w:numId="23">
    <w:abstractNumId w:val="17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20"/>
    <w:rsid w:val="00001136"/>
    <w:rsid w:val="0000641A"/>
    <w:rsid w:val="00007DA5"/>
    <w:rsid w:val="0001153C"/>
    <w:rsid w:val="000222A4"/>
    <w:rsid w:val="00025D86"/>
    <w:rsid w:val="00045A2C"/>
    <w:rsid w:val="000462F6"/>
    <w:rsid w:val="00053C24"/>
    <w:rsid w:val="000560EA"/>
    <w:rsid w:val="000679E2"/>
    <w:rsid w:val="00073C20"/>
    <w:rsid w:val="000748BE"/>
    <w:rsid w:val="000774A8"/>
    <w:rsid w:val="00085F6D"/>
    <w:rsid w:val="000A78C4"/>
    <w:rsid w:val="000B3AFA"/>
    <w:rsid w:val="000D455E"/>
    <w:rsid w:val="000E0749"/>
    <w:rsid w:val="000E5BD0"/>
    <w:rsid w:val="000E7C9C"/>
    <w:rsid w:val="000F23F7"/>
    <w:rsid w:val="000F424B"/>
    <w:rsid w:val="00100EEE"/>
    <w:rsid w:val="00102997"/>
    <w:rsid w:val="00112509"/>
    <w:rsid w:val="001131A3"/>
    <w:rsid w:val="001149CF"/>
    <w:rsid w:val="001228C8"/>
    <w:rsid w:val="001259B0"/>
    <w:rsid w:val="00143BD7"/>
    <w:rsid w:val="001567AC"/>
    <w:rsid w:val="0015731E"/>
    <w:rsid w:val="00164F5F"/>
    <w:rsid w:val="00171057"/>
    <w:rsid w:val="00176725"/>
    <w:rsid w:val="001864F6"/>
    <w:rsid w:val="00190749"/>
    <w:rsid w:val="00195C1A"/>
    <w:rsid w:val="001A6FF2"/>
    <w:rsid w:val="001C385D"/>
    <w:rsid w:val="001C64F2"/>
    <w:rsid w:val="001D3B04"/>
    <w:rsid w:val="001D3E45"/>
    <w:rsid w:val="001E0B16"/>
    <w:rsid w:val="002009A8"/>
    <w:rsid w:val="00210CCC"/>
    <w:rsid w:val="00213C28"/>
    <w:rsid w:val="002167A8"/>
    <w:rsid w:val="00222901"/>
    <w:rsid w:val="0022581E"/>
    <w:rsid w:val="00226F18"/>
    <w:rsid w:val="00227287"/>
    <w:rsid w:val="00245376"/>
    <w:rsid w:val="0026031D"/>
    <w:rsid w:val="00265E4F"/>
    <w:rsid w:val="00276BC5"/>
    <w:rsid w:val="00277873"/>
    <w:rsid w:val="002A4F45"/>
    <w:rsid w:val="002B5E23"/>
    <w:rsid w:val="002B610F"/>
    <w:rsid w:val="002B79B6"/>
    <w:rsid w:val="002C1DDF"/>
    <w:rsid w:val="002C2CA9"/>
    <w:rsid w:val="002E308D"/>
    <w:rsid w:val="002F5E7F"/>
    <w:rsid w:val="00304A54"/>
    <w:rsid w:val="003239DB"/>
    <w:rsid w:val="00342C31"/>
    <w:rsid w:val="00345034"/>
    <w:rsid w:val="003463D1"/>
    <w:rsid w:val="00350B8F"/>
    <w:rsid w:val="00357DDF"/>
    <w:rsid w:val="00362F5F"/>
    <w:rsid w:val="00365A65"/>
    <w:rsid w:val="003663FD"/>
    <w:rsid w:val="003722F7"/>
    <w:rsid w:val="00374661"/>
    <w:rsid w:val="003751BA"/>
    <w:rsid w:val="00382554"/>
    <w:rsid w:val="0038334B"/>
    <w:rsid w:val="00387792"/>
    <w:rsid w:val="00390A09"/>
    <w:rsid w:val="003A1633"/>
    <w:rsid w:val="003B327C"/>
    <w:rsid w:val="003C3601"/>
    <w:rsid w:val="003C5A75"/>
    <w:rsid w:val="003C6E76"/>
    <w:rsid w:val="003D20C4"/>
    <w:rsid w:val="003D4F24"/>
    <w:rsid w:val="003D60FF"/>
    <w:rsid w:val="003E0E07"/>
    <w:rsid w:val="003E3B6F"/>
    <w:rsid w:val="003E5572"/>
    <w:rsid w:val="003F393A"/>
    <w:rsid w:val="004038D0"/>
    <w:rsid w:val="00415926"/>
    <w:rsid w:val="00420AE3"/>
    <w:rsid w:val="00422CF1"/>
    <w:rsid w:val="00426341"/>
    <w:rsid w:val="004402D6"/>
    <w:rsid w:val="004430E4"/>
    <w:rsid w:val="00443423"/>
    <w:rsid w:val="00443CBF"/>
    <w:rsid w:val="00450107"/>
    <w:rsid w:val="00483073"/>
    <w:rsid w:val="00484780"/>
    <w:rsid w:val="00492A28"/>
    <w:rsid w:val="004939E5"/>
    <w:rsid w:val="004A1D3B"/>
    <w:rsid w:val="004A2B9A"/>
    <w:rsid w:val="004B0C95"/>
    <w:rsid w:val="004B115A"/>
    <w:rsid w:val="004B19A5"/>
    <w:rsid w:val="004B4D81"/>
    <w:rsid w:val="004C2B18"/>
    <w:rsid w:val="004E3F0E"/>
    <w:rsid w:val="004E492E"/>
    <w:rsid w:val="004F2325"/>
    <w:rsid w:val="004F4C81"/>
    <w:rsid w:val="005008A7"/>
    <w:rsid w:val="005055C3"/>
    <w:rsid w:val="00511C7C"/>
    <w:rsid w:val="0051519E"/>
    <w:rsid w:val="0051573C"/>
    <w:rsid w:val="005213A8"/>
    <w:rsid w:val="00524375"/>
    <w:rsid w:val="00532820"/>
    <w:rsid w:val="0053659A"/>
    <w:rsid w:val="00541102"/>
    <w:rsid w:val="00553299"/>
    <w:rsid w:val="00553C4D"/>
    <w:rsid w:val="00560B1F"/>
    <w:rsid w:val="00562848"/>
    <w:rsid w:val="00573769"/>
    <w:rsid w:val="00574B85"/>
    <w:rsid w:val="00576C49"/>
    <w:rsid w:val="005871E4"/>
    <w:rsid w:val="0059083F"/>
    <w:rsid w:val="00597632"/>
    <w:rsid w:val="005C22E7"/>
    <w:rsid w:val="005C4C08"/>
    <w:rsid w:val="005D6696"/>
    <w:rsid w:val="005D6E2A"/>
    <w:rsid w:val="005E1DA0"/>
    <w:rsid w:val="005E2F09"/>
    <w:rsid w:val="005E33E5"/>
    <w:rsid w:val="005E3C09"/>
    <w:rsid w:val="005E735E"/>
    <w:rsid w:val="00605876"/>
    <w:rsid w:val="00606352"/>
    <w:rsid w:val="00610E19"/>
    <w:rsid w:val="00616E5D"/>
    <w:rsid w:val="00642244"/>
    <w:rsid w:val="00644735"/>
    <w:rsid w:val="006447AB"/>
    <w:rsid w:val="00650BEA"/>
    <w:rsid w:val="00664D3B"/>
    <w:rsid w:val="006666FD"/>
    <w:rsid w:val="0067142C"/>
    <w:rsid w:val="00671A6D"/>
    <w:rsid w:val="006751C1"/>
    <w:rsid w:val="00681A47"/>
    <w:rsid w:val="00683BF2"/>
    <w:rsid w:val="00692068"/>
    <w:rsid w:val="006951DB"/>
    <w:rsid w:val="006B311A"/>
    <w:rsid w:val="006B494C"/>
    <w:rsid w:val="006C1A90"/>
    <w:rsid w:val="006D65D8"/>
    <w:rsid w:val="006D65E6"/>
    <w:rsid w:val="006E40BB"/>
    <w:rsid w:val="006E565C"/>
    <w:rsid w:val="006E7372"/>
    <w:rsid w:val="006F4892"/>
    <w:rsid w:val="007003FF"/>
    <w:rsid w:val="00700CE6"/>
    <w:rsid w:val="00703BD4"/>
    <w:rsid w:val="00714596"/>
    <w:rsid w:val="00717208"/>
    <w:rsid w:val="007200B0"/>
    <w:rsid w:val="00721614"/>
    <w:rsid w:val="00731054"/>
    <w:rsid w:val="007405DE"/>
    <w:rsid w:val="007629A7"/>
    <w:rsid w:val="007643BD"/>
    <w:rsid w:val="007837B7"/>
    <w:rsid w:val="00791302"/>
    <w:rsid w:val="00794D09"/>
    <w:rsid w:val="007A22AE"/>
    <w:rsid w:val="007A50E3"/>
    <w:rsid w:val="007B3750"/>
    <w:rsid w:val="007B3A6A"/>
    <w:rsid w:val="007C22AD"/>
    <w:rsid w:val="007D17FE"/>
    <w:rsid w:val="007D5A7C"/>
    <w:rsid w:val="007D6B72"/>
    <w:rsid w:val="007F4542"/>
    <w:rsid w:val="008027A9"/>
    <w:rsid w:val="00804A3D"/>
    <w:rsid w:val="00806F76"/>
    <w:rsid w:val="008075C6"/>
    <w:rsid w:val="008103F4"/>
    <w:rsid w:val="008162E0"/>
    <w:rsid w:val="00826F03"/>
    <w:rsid w:val="008366F2"/>
    <w:rsid w:val="00837C80"/>
    <w:rsid w:val="00856840"/>
    <w:rsid w:val="00865E8F"/>
    <w:rsid w:val="00871ED3"/>
    <w:rsid w:val="0087339E"/>
    <w:rsid w:val="00875E4B"/>
    <w:rsid w:val="00876295"/>
    <w:rsid w:val="00883120"/>
    <w:rsid w:val="00890C77"/>
    <w:rsid w:val="00891C58"/>
    <w:rsid w:val="008934B0"/>
    <w:rsid w:val="008A016A"/>
    <w:rsid w:val="008A1E39"/>
    <w:rsid w:val="008A20BE"/>
    <w:rsid w:val="008A7E3A"/>
    <w:rsid w:val="008B2E9B"/>
    <w:rsid w:val="008B59BF"/>
    <w:rsid w:val="008B5F06"/>
    <w:rsid w:val="008C2C9B"/>
    <w:rsid w:val="008C68DF"/>
    <w:rsid w:val="008D0ACF"/>
    <w:rsid w:val="008D0FFC"/>
    <w:rsid w:val="008D3FFD"/>
    <w:rsid w:val="008D7C95"/>
    <w:rsid w:val="008E1D6A"/>
    <w:rsid w:val="008F1095"/>
    <w:rsid w:val="008F37DB"/>
    <w:rsid w:val="008F614F"/>
    <w:rsid w:val="008F7334"/>
    <w:rsid w:val="009029F8"/>
    <w:rsid w:val="0090399B"/>
    <w:rsid w:val="009104C4"/>
    <w:rsid w:val="00911B4D"/>
    <w:rsid w:val="0091408F"/>
    <w:rsid w:val="00923CE5"/>
    <w:rsid w:val="00927187"/>
    <w:rsid w:val="0093003F"/>
    <w:rsid w:val="00932AB2"/>
    <w:rsid w:val="0093419F"/>
    <w:rsid w:val="00935F4D"/>
    <w:rsid w:val="00975099"/>
    <w:rsid w:val="0097525D"/>
    <w:rsid w:val="00987CC1"/>
    <w:rsid w:val="00993E8D"/>
    <w:rsid w:val="009A4F38"/>
    <w:rsid w:val="009A70E1"/>
    <w:rsid w:val="009C1C0C"/>
    <w:rsid w:val="009C1CAC"/>
    <w:rsid w:val="009C3E2D"/>
    <w:rsid w:val="009C5097"/>
    <w:rsid w:val="009E4BCF"/>
    <w:rsid w:val="009E6E36"/>
    <w:rsid w:val="009E79E8"/>
    <w:rsid w:val="009F118C"/>
    <w:rsid w:val="00A040D9"/>
    <w:rsid w:val="00A04329"/>
    <w:rsid w:val="00A12932"/>
    <w:rsid w:val="00A13A48"/>
    <w:rsid w:val="00A2091E"/>
    <w:rsid w:val="00A235D2"/>
    <w:rsid w:val="00A23D65"/>
    <w:rsid w:val="00A27A22"/>
    <w:rsid w:val="00A32327"/>
    <w:rsid w:val="00A424CB"/>
    <w:rsid w:val="00A46A9A"/>
    <w:rsid w:val="00A56FF6"/>
    <w:rsid w:val="00A6063A"/>
    <w:rsid w:val="00A62D18"/>
    <w:rsid w:val="00A635EF"/>
    <w:rsid w:val="00A67611"/>
    <w:rsid w:val="00A7160B"/>
    <w:rsid w:val="00A80879"/>
    <w:rsid w:val="00A87F5F"/>
    <w:rsid w:val="00AA4A9F"/>
    <w:rsid w:val="00AA6591"/>
    <w:rsid w:val="00AA751F"/>
    <w:rsid w:val="00AB7F9C"/>
    <w:rsid w:val="00AC1A6A"/>
    <w:rsid w:val="00AC5937"/>
    <w:rsid w:val="00AD4100"/>
    <w:rsid w:val="00AD4A59"/>
    <w:rsid w:val="00AF0362"/>
    <w:rsid w:val="00AF15FB"/>
    <w:rsid w:val="00AF2411"/>
    <w:rsid w:val="00AF3C23"/>
    <w:rsid w:val="00AF705C"/>
    <w:rsid w:val="00B23729"/>
    <w:rsid w:val="00B361C2"/>
    <w:rsid w:val="00B42D01"/>
    <w:rsid w:val="00B43E3B"/>
    <w:rsid w:val="00B4583A"/>
    <w:rsid w:val="00B56F89"/>
    <w:rsid w:val="00B60685"/>
    <w:rsid w:val="00B62D2F"/>
    <w:rsid w:val="00B63763"/>
    <w:rsid w:val="00B76DB8"/>
    <w:rsid w:val="00B77D72"/>
    <w:rsid w:val="00B8742E"/>
    <w:rsid w:val="00BA1CFC"/>
    <w:rsid w:val="00BA1FF5"/>
    <w:rsid w:val="00BA63FF"/>
    <w:rsid w:val="00BA6E22"/>
    <w:rsid w:val="00BB2509"/>
    <w:rsid w:val="00BB2B9B"/>
    <w:rsid w:val="00BB32C3"/>
    <w:rsid w:val="00BB4BF9"/>
    <w:rsid w:val="00BB50F8"/>
    <w:rsid w:val="00BB5E76"/>
    <w:rsid w:val="00BE6862"/>
    <w:rsid w:val="00BF1C1F"/>
    <w:rsid w:val="00BF639A"/>
    <w:rsid w:val="00C123F7"/>
    <w:rsid w:val="00C13F0B"/>
    <w:rsid w:val="00C24B43"/>
    <w:rsid w:val="00C25A5C"/>
    <w:rsid w:val="00C26908"/>
    <w:rsid w:val="00C30777"/>
    <w:rsid w:val="00C32A92"/>
    <w:rsid w:val="00C4092F"/>
    <w:rsid w:val="00C45007"/>
    <w:rsid w:val="00C464FB"/>
    <w:rsid w:val="00C53634"/>
    <w:rsid w:val="00C63684"/>
    <w:rsid w:val="00C638C0"/>
    <w:rsid w:val="00C651C1"/>
    <w:rsid w:val="00C73332"/>
    <w:rsid w:val="00C92CBF"/>
    <w:rsid w:val="00CA190F"/>
    <w:rsid w:val="00CA3839"/>
    <w:rsid w:val="00CC2921"/>
    <w:rsid w:val="00CD6E66"/>
    <w:rsid w:val="00CF2D22"/>
    <w:rsid w:val="00D01BBA"/>
    <w:rsid w:val="00D07581"/>
    <w:rsid w:val="00D1087D"/>
    <w:rsid w:val="00D15BFD"/>
    <w:rsid w:val="00D23DD7"/>
    <w:rsid w:val="00D26506"/>
    <w:rsid w:val="00D35C2E"/>
    <w:rsid w:val="00D35F68"/>
    <w:rsid w:val="00D364D9"/>
    <w:rsid w:val="00D442B7"/>
    <w:rsid w:val="00D5230B"/>
    <w:rsid w:val="00D565FD"/>
    <w:rsid w:val="00D63810"/>
    <w:rsid w:val="00D65CFF"/>
    <w:rsid w:val="00D6727A"/>
    <w:rsid w:val="00D716A8"/>
    <w:rsid w:val="00D80A74"/>
    <w:rsid w:val="00D82862"/>
    <w:rsid w:val="00D92354"/>
    <w:rsid w:val="00DA1648"/>
    <w:rsid w:val="00DA651F"/>
    <w:rsid w:val="00DB6952"/>
    <w:rsid w:val="00DD05DC"/>
    <w:rsid w:val="00DD26EB"/>
    <w:rsid w:val="00DD2985"/>
    <w:rsid w:val="00DD683A"/>
    <w:rsid w:val="00DE24C2"/>
    <w:rsid w:val="00DF212B"/>
    <w:rsid w:val="00DF2F79"/>
    <w:rsid w:val="00E0089B"/>
    <w:rsid w:val="00E1231D"/>
    <w:rsid w:val="00E1371D"/>
    <w:rsid w:val="00E17815"/>
    <w:rsid w:val="00E20CA8"/>
    <w:rsid w:val="00E22D28"/>
    <w:rsid w:val="00E3747A"/>
    <w:rsid w:val="00E40657"/>
    <w:rsid w:val="00E47C7E"/>
    <w:rsid w:val="00E512A1"/>
    <w:rsid w:val="00E61356"/>
    <w:rsid w:val="00E70794"/>
    <w:rsid w:val="00E81612"/>
    <w:rsid w:val="00E8385E"/>
    <w:rsid w:val="00E8663D"/>
    <w:rsid w:val="00E86B2A"/>
    <w:rsid w:val="00E87748"/>
    <w:rsid w:val="00E901A7"/>
    <w:rsid w:val="00E90970"/>
    <w:rsid w:val="00E91463"/>
    <w:rsid w:val="00E93ED0"/>
    <w:rsid w:val="00E95357"/>
    <w:rsid w:val="00E96A46"/>
    <w:rsid w:val="00EA31BC"/>
    <w:rsid w:val="00EB075E"/>
    <w:rsid w:val="00EB2241"/>
    <w:rsid w:val="00EE207B"/>
    <w:rsid w:val="00EE23AD"/>
    <w:rsid w:val="00EE2BD4"/>
    <w:rsid w:val="00EE4DFE"/>
    <w:rsid w:val="00EE5E67"/>
    <w:rsid w:val="00EF2AF6"/>
    <w:rsid w:val="00F056D6"/>
    <w:rsid w:val="00F23F00"/>
    <w:rsid w:val="00F313DC"/>
    <w:rsid w:val="00F31CD4"/>
    <w:rsid w:val="00F53CCE"/>
    <w:rsid w:val="00F548F5"/>
    <w:rsid w:val="00F55D90"/>
    <w:rsid w:val="00F61944"/>
    <w:rsid w:val="00F6277F"/>
    <w:rsid w:val="00F643AB"/>
    <w:rsid w:val="00F64996"/>
    <w:rsid w:val="00F67912"/>
    <w:rsid w:val="00F719EB"/>
    <w:rsid w:val="00F75777"/>
    <w:rsid w:val="00F84C85"/>
    <w:rsid w:val="00FA1F9D"/>
    <w:rsid w:val="00FA33ED"/>
    <w:rsid w:val="00FA6305"/>
    <w:rsid w:val="00FA6895"/>
    <w:rsid w:val="00FA71E0"/>
    <w:rsid w:val="00FB5D34"/>
    <w:rsid w:val="00FD1902"/>
    <w:rsid w:val="00FD29E0"/>
    <w:rsid w:val="00FF0D0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1">
    <w:name w:val="Medium Grid 1 Accent 1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3">
    <w:name w:val="Medium Grid 1 Accent 3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2">
    <w:name w:val="Medium Grid 1 Accent 2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riekatabuky">
    <w:name w:val="Table Grid"/>
    <w:basedOn w:val="Normlnatabuka"/>
    <w:uiPriority w:val="59"/>
    <w:rsid w:val="007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22AE"/>
    <w:rPr>
      <w:color w:val="0000FF" w:themeColor="hyperlink"/>
      <w:u w:val="single"/>
    </w:rPr>
  </w:style>
  <w:style w:type="table" w:styleId="Strednmrieka1zvraznenie6">
    <w:name w:val="Medium Grid 1 Accent 6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4">
    <w:name w:val="Medium Grid 1 Accent 4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">
    <w:name w:val="Medium Grid 1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rednmrieka1zvraznenie12">
    <w:name w:val="Stredná mriežka 1 – zvýraznenie 12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13">
    <w:name w:val="Stredná mriežka 1 – zvýraznenie 13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31">
    <w:name w:val="Stredná mriežka 1 – zvýraznenie 31"/>
    <w:basedOn w:val="Normlnatabuka"/>
    <w:next w:val="Strednmrieka1zvraznenie3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Predvolenpsmoodseku"/>
    <w:rsid w:val="007A22AE"/>
  </w:style>
  <w:style w:type="table" w:styleId="Strednmrieka1zvraznenie5">
    <w:name w:val="Medium Grid 1 Accent 5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1">
    <w:name w:val="Medium Grid 1 Accent 1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3">
    <w:name w:val="Medium Grid 1 Accent 3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2">
    <w:name w:val="Medium Grid 1 Accent 2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riekatabuky">
    <w:name w:val="Table Grid"/>
    <w:basedOn w:val="Normlnatabuka"/>
    <w:uiPriority w:val="59"/>
    <w:rsid w:val="007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22AE"/>
    <w:rPr>
      <w:color w:val="0000FF" w:themeColor="hyperlink"/>
      <w:u w:val="single"/>
    </w:rPr>
  </w:style>
  <w:style w:type="table" w:styleId="Strednmrieka1zvraznenie6">
    <w:name w:val="Medium Grid 1 Accent 6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4">
    <w:name w:val="Medium Grid 1 Accent 4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">
    <w:name w:val="Medium Grid 1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rednmrieka1zvraznenie12">
    <w:name w:val="Stredná mriežka 1 – zvýraznenie 12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13">
    <w:name w:val="Stredná mriežka 1 – zvýraznenie 13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31">
    <w:name w:val="Stredná mriežka 1 – zvýraznenie 31"/>
    <w:basedOn w:val="Normlnatabuka"/>
    <w:next w:val="Strednmrieka1zvraznenie3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Predvolenpsmoodseku"/>
    <w:rsid w:val="007A22AE"/>
  </w:style>
  <w:style w:type="table" w:styleId="Strednmrieka1zvraznenie5">
    <w:name w:val="Medium Grid 1 Accent 5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82D38-916C-4F18-8B15-40922541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pnovakova</cp:lastModifiedBy>
  <cp:revision>36</cp:revision>
  <cp:lastPrinted>2014-08-22T07:21:00Z</cp:lastPrinted>
  <dcterms:created xsi:type="dcterms:W3CDTF">2019-07-12T17:16:00Z</dcterms:created>
  <dcterms:modified xsi:type="dcterms:W3CDTF">2019-09-30T06:08:00Z</dcterms:modified>
</cp:coreProperties>
</file>